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E0" w:rsidRPr="00916AE0" w:rsidRDefault="00916AE0" w:rsidP="00F721B3">
      <w:pPr>
        <w:pStyle w:val="Titel"/>
        <w:pBdr>
          <w:bottom w:val="none" w:sz="0" w:space="0" w:color="auto"/>
        </w:pBdr>
        <w:tabs>
          <w:tab w:val="left" w:pos="340"/>
        </w:tabs>
        <w:spacing w:after="0" w:line="276" w:lineRule="auto"/>
        <w:rPr>
          <w:rFonts w:ascii="Arial" w:hAnsi="Arial" w:cs="Arial"/>
          <w:b/>
          <w:color w:val="0070C0"/>
          <w:sz w:val="20"/>
          <w:szCs w:val="20"/>
        </w:rPr>
      </w:pPr>
      <w:r w:rsidRPr="00916AE0">
        <w:rPr>
          <w:rFonts w:ascii="Arial" w:hAnsi="Arial" w:cs="Arial"/>
          <w:b/>
          <w:color w:val="0070C0"/>
          <w:sz w:val="20"/>
          <w:szCs w:val="20"/>
        </w:rPr>
        <w:t xml:space="preserve">Practicumwerkblad </w:t>
      </w:r>
      <w:r w:rsidR="0033460D" w:rsidRPr="00916AE0">
        <w:rPr>
          <w:rFonts w:ascii="Arial" w:hAnsi="Arial" w:cs="Arial"/>
          <w:b/>
          <w:color w:val="0070C0"/>
          <w:sz w:val="20"/>
          <w:szCs w:val="20"/>
        </w:rPr>
        <w:t>4</w:t>
      </w:r>
      <w:r w:rsidR="003D5C6E" w:rsidRPr="00916AE0">
        <w:rPr>
          <w:rFonts w:ascii="Arial" w:hAnsi="Arial" w:cs="Arial"/>
          <w:b/>
          <w:color w:val="0070C0"/>
          <w:sz w:val="20"/>
          <w:szCs w:val="20"/>
        </w:rPr>
        <w:t>V</w:t>
      </w:r>
      <w:r w:rsidR="0033460D" w:rsidRPr="00916AE0">
        <w:rPr>
          <w:rFonts w:ascii="Arial" w:hAnsi="Arial" w:cs="Arial"/>
          <w:b/>
          <w:color w:val="0070C0"/>
          <w:sz w:val="20"/>
          <w:szCs w:val="20"/>
        </w:rPr>
        <w:t xml:space="preserve"> 02</w:t>
      </w:r>
    </w:p>
    <w:p w:rsidR="00916AE0" w:rsidRPr="00916AE0" w:rsidRDefault="0033460D" w:rsidP="00F721B3">
      <w:pPr>
        <w:pStyle w:val="Titel"/>
        <w:pBdr>
          <w:bottom w:val="none" w:sz="0" w:space="0" w:color="auto"/>
        </w:pBdr>
        <w:tabs>
          <w:tab w:val="left" w:pos="340"/>
        </w:tabs>
        <w:spacing w:after="0" w:line="276" w:lineRule="auto"/>
        <w:rPr>
          <w:rFonts w:ascii="Arial" w:hAnsi="Arial" w:cs="Arial"/>
          <w:b/>
          <w:color w:val="0070C0"/>
          <w:sz w:val="20"/>
          <w:szCs w:val="20"/>
        </w:rPr>
      </w:pPr>
      <w:r w:rsidRPr="00916AE0">
        <w:rPr>
          <w:rFonts w:ascii="Arial" w:hAnsi="Arial" w:cs="Arial"/>
          <w:b/>
          <w:color w:val="0070C0"/>
          <w:sz w:val="20"/>
          <w:szCs w:val="20"/>
        </w:rPr>
        <w:t xml:space="preserve">Serie en </w:t>
      </w:r>
      <w:r w:rsidR="00786845">
        <w:rPr>
          <w:rFonts w:ascii="Arial" w:hAnsi="Arial" w:cs="Arial"/>
          <w:b/>
          <w:color w:val="0070C0"/>
          <w:sz w:val="20"/>
          <w:szCs w:val="20"/>
        </w:rPr>
        <w:t>p</w:t>
      </w:r>
      <w:r w:rsidR="00F56D5E" w:rsidRPr="00916AE0">
        <w:rPr>
          <w:rFonts w:ascii="Arial" w:hAnsi="Arial" w:cs="Arial"/>
          <w:b/>
          <w:color w:val="0070C0"/>
          <w:sz w:val="20"/>
          <w:szCs w:val="20"/>
        </w:rPr>
        <w:t>arallel</w:t>
      </w:r>
    </w:p>
    <w:p w:rsidR="00916AE0" w:rsidRDefault="00916AE0" w:rsidP="00F721B3">
      <w:pPr>
        <w:pStyle w:val="Titel"/>
        <w:pBdr>
          <w:bottom w:val="none" w:sz="0" w:space="0" w:color="auto"/>
        </w:pBdr>
        <w:tabs>
          <w:tab w:val="left" w:pos="340"/>
        </w:tabs>
        <w:spacing w:after="0" w:line="276" w:lineRule="auto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:rsidR="00245AF4" w:rsidRPr="00916AE0" w:rsidRDefault="00245AF4" w:rsidP="00F721B3">
      <w:pPr>
        <w:pStyle w:val="Kop1"/>
        <w:tabs>
          <w:tab w:val="left" w:pos="340"/>
        </w:tabs>
        <w:spacing w:before="0"/>
        <w:rPr>
          <w:rFonts w:ascii="Arial" w:hAnsi="Arial" w:cs="Arial"/>
          <w:color w:val="0070C0"/>
          <w:sz w:val="20"/>
          <w:szCs w:val="20"/>
        </w:rPr>
      </w:pPr>
      <w:r w:rsidRPr="00916AE0">
        <w:rPr>
          <w:rFonts w:ascii="Arial" w:hAnsi="Arial" w:cs="Arial"/>
          <w:color w:val="0070C0"/>
          <w:sz w:val="20"/>
          <w:szCs w:val="20"/>
        </w:rPr>
        <w:t>Inleiding</w:t>
      </w:r>
    </w:p>
    <w:p w:rsidR="00245AF4" w:rsidRPr="00916AE0" w:rsidRDefault="00532D1F" w:rsidP="00F721B3">
      <w:pPr>
        <w:tabs>
          <w:tab w:val="left" w:pos="340"/>
        </w:tabs>
        <w:spacing w:after="0"/>
        <w:rPr>
          <w:rFonts w:ascii="Arial" w:hAnsi="Arial" w:cs="Arial"/>
          <w:sz w:val="20"/>
          <w:szCs w:val="20"/>
        </w:rPr>
      </w:pPr>
      <w:r w:rsidRPr="00916AE0">
        <w:rPr>
          <w:rFonts w:ascii="Arial" w:hAnsi="Arial" w:cs="Arial"/>
          <w:sz w:val="20"/>
          <w:szCs w:val="20"/>
        </w:rPr>
        <w:t xml:space="preserve">Je hebt geleerd hoe je een eenvoudige schakeling kunt bouwen. Daarnaast weet je hoe je </w:t>
      </w:r>
      <w:r w:rsidR="00D06512" w:rsidRPr="00916AE0">
        <w:rPr>
          <w:rFonts w:ascii="Arial" w:hAnsi="Arial" w:cs="Arial"/>
          <w:sz w:val="20"/>
          <w:szCs w:val="20"/>
        </w:rPr>
        <w:t>een ampèremeter en een voltmeter moet schakelen</w:t>
      </w:r>
      <w:r w:rsidRPr="00916AE0">
        <w:rPr>
          <w:rFonts w:ascii="Arial" w:hAnsi="Arial" w:cs="Arial"/>
          <w:sz w:val="20"/>
          <w:szCs w:val="20"/>
        </w:rPr>
        <w:t xml:space="preserve"> en waarmee je rekening moet houden als je ze aansluit in een stroomkring.</w:t>
      </w:r>
    </w:p>
    <w:p w:rsidR="00532D1F" w:rsidRPr="00916AE0" w:rsidRDefault="00532D1F" w:rsidP="00F721B3">
      <w:pPr>
        <w:tabs>
          <w:tab w:val="left" w:pos="340"/>
        </w:tabs>
        <w:spacing w:after="0"/>
        <w:rPr>
          <w:rFonts w:ascii="Arial" w:hAnsi="Arial" w:cs="Arial"/>
          <w:sz w:val="20"/>
          <w:szCs w:val="20"/>
        </w:rPr>
      </w:pPr>
      <w:r w:rsidRPr="00916AE0">
        <w:rPr>
          <w:rFonts w:ascii="Arial" w:hAnsi="Arial" w:cs="Arial"/>
          <w:sz w:val="20"/>
          <w:szCs w:val="20"/>
        </w:rPr>
        <w:t xml:space="preserve">Bij deze proef ga je twee schakelingen met elkaar vergelijken: een </w:t>
      </w:r>
      <w:r w:rsidRPr="00916AE0">
        <w:rPr>
          <w:rFonts w:ascii="Arial" w:hAnsi="Arial" w:cs="Arial"/>
          <w:b/>
          <w:sz w:val="20"/>
          <w:szCs w:val="20"/>
        </w:rPr>
        <w:t>serie</w:t>
      </w:r>
      <w:r w:rsidRPr="00916AE0">
        <w:rPr>
          <w:rFonts w:ascii="Arial" w:hAnsi="Arial" w:cs="Arial"/>
          <w:sz w:val="20"/>
          <w:szCs w:val="20"/>
        </w:rPr>
        <w:t xml:space="preserve">schakeling en een </w:t>
      </w:r>
      <w:r w:rsidRPr="00916AE0">
        <w:rPr>
          <w:rFonts w:ascii="Arial" w:hAnsi="Arial" w:cs="Arial"/>
          <w:b/>
          <w:sz w:val="20"/>
          <w:szCs w:val="20"/>
        </w:rPr>
        <w:t>parallel</w:t>
      </w:r>
      <w:r w:rsidRPr="00916AE0">
        <w:rPr>
          <w:rFonts w:ascii="Arial" w:hAnsi="Arial" w:cs="Arial"/>
          <w:sz w:val="20"/>
          <w:szCs w:val="20"/>
        </w:rPr>
        <w:t>schakeling. Beide schakelingen bouw</w:t>
      </w:r>
      <w:r w:rsidR="003D5C6E" w:rsidRPr="00916AE0">
        <w:rPr>
          <w:rFonts w:ascii="Arial" w:hAnsi="Arial" w:cs="Arial"/>
          <w:sz w:val="20"/>
          <w:szCs w:val="20"/>
        </w:rPr>
        <w:t xml:space="preserve"> je</w:t>
      </w:r>
      <w:r w:rsidRPr="00916AE0">
        <w:rPr>
          <w:rFonts w:ascii="Arial" w:hAnsi="Arial" w:cs="Arial"/>
          <w:sz w:val="20"/>
          <w:szCs w:val="20"/>
        </w:rPr>
        <w:t xml:space="preserve"> </w:t>
      </w:r>
      <w:r w:rsidR="00D06512" w:rsidRPr="00916AE0">
        <w:rPr>
          <w:rFonts w:ascii="Arial" w:hAnsi="Arial" w:cs="Arial"/>
          <w:sz w:val="20"/>
          <w:szCs w:val="20"/>
        </w:rPr>
        <w:t>me</w:t>
      </w:r>
      <w:r w:rsidRPr="00916AE0">
        <w:rPr>
          <w:rFonts w:ascii="Arial" w:hAnsi="Arial" w:cs="Arial"/>
          <w:sz w:val="20"/>
          <w:szCs w:val="20"/>
        </w:rPr>
        <w:t xml:space="preserve">t </w:t>
      </w:r>
      <w:r w:rsidR="0040025F" w:rsidRPr="00916AE0">
        <w:rPr>
          <w:rFonts w:ascii="Arial" w:hAnsi="Arial" w:cs="Arial"/>
          <w:b/>
          <w:sz w:val="20"/>
          <w:szCs w:val="20"/>
        </w:rPr>
        <w:t>twee</w:t>
      </w:r>
      <w:r w:rsidRPr="00916AE0">
        <w:rPr>
          <w:rFonts w:ascii="Arial" w:hAnsi="Arial" w:cs="Arial"/>
          <w:sz w:val="20"/>
          <w:szCs w:val="20"/>
        </w:rPr>
        <w:t xml:space="preserve"> weerstanden.</w:t>
      </w:r>
    </w:p>
    <w:p w:rsidR="00D06512" w:rsidRPr="00916AE0" w:rsidRDefault="00D06512" w:rsidP="00F721B3">
      <w:pPr>
        <w:tabs>
          <w:tab w:val="left" w:pos="340"/>
        </w:tabs>
        <w:spacing w:after="0"/>
        <w:rPr>
          <w:rFonts w:ascii="Arial" w:hAnsi="Arial" w:cs="Arial"/>
          <w:sz w:val="20"/>
          <w:szCs w:val="20"/>
        </w:rPr>
      </w:pPr>
    </w:p>
    <w:p w:rsidR="00245AF4" w:rsidRPr="00916AE0" w:rsidRDefault="00245AF4" w:rsidP="00F721B3">
      <w:pPr>
        <w:pStyle w:val="Kop1"/>
        <w:tabs>
          <w:tab w:val="left" w:pos="340"/>
        </w:tabs>
        <w:spacing w:before="0"/>
        <w:rPr>
          <w:rFonts w:ascii="Arial" w:hAnsi="Arial" w:cs="Arial"/>
          <w:color w:val="0070C0"/>
          <w:sz w:val="20"/>
          <w:szCs w:val="20"/>
        </w:rPr>
      </w:pPr>
      <w:r w:rsidRPr="00916AE0">
        <w:rPr>
          <w:rFonts w:ascii="Arial" w:hAnsi="Arial" w:cs="Arial"/>
          <w:color w:val="0070C0"/>
          <w:sz w:val="20"/>
          <w:szCs w:val="20"/>
        </w:rPr>
        <w:t>Doel</w:t>
      </w:r>
    </w:p>
    <w:p w:rsidR="00245AF4" w:rsidRPr="00916AE0" w:rsidRDefault="003D2F91" w:rsidP="00F721B3">
      <w:pPr>
        <w:tabs>
          <w:tab w:val="left" w:pos="340"/>
        </w:tabs>
        <w:spacing w:after="0"/>
        <w:rPr>
          <w:rFonts w:ascii="Arial" w:hAnsi="Arial" w:cs="Arial"/>
          <w:sz w:val="20"/>
          <w:szCs w:val="20"/>
        </w:rPr>
      </w:pPr>
      <w:r w:rsidRPr="00916AE0">
        <w:rPr>
          <w:rFonts w:ascii="Arial" w:hAnsi="Arial" w:cs="Arial"/>
          <w:sz w:val="20"/>
          <w:szCs w:val="20"/>
        </w:rPr>
        <w:t xml:space="preserve">Het doel van dit practicum is </w:t>
      </w:r>
      <w:r w:rsidR="009A7966" w:rsidRPr="00916AE0">
        <w:rPr>
          <w:rFonts w:ascii="Arial" w:hAnsi="Arial" w:cs="Arial"/>
          <w:sz w:val="20"/>
          <w:szCs w:val="20"/>
        </w:rPr>
        <w:t xml:space="preserve">het onderzoeken van </w:t>
      </w:r>
      <w:r w:rsidR="0040025F" w:rsidRPr="00916AE0">
        <w:rPr>
          <w:rFonts w:ascii="Arial" w:hAnsi="Arial" w:cs="Arial"/>
          <w:sz w:val="20"/>
          <w:szCs w:val="20"/>
        </w:rPr>
        <w:t>de</w:t>
      </w:r>
      <w:r w:rsidR="009A7966" w:rsidRPr="00916AE0">
        <w:rPr>
          <w:rFonts w:ascii="Arial" w:hAnsi="Arial" w:cs="Arial"/>
          <w:sz w:val="20"/>
          <w:szCs w:val="20"/>
        </w:rPr>
        <w:t xml:space="preserve"> </w:t>
      </w:r>
      <w:r w:rsidR="000C465D" w:rsidRPr="00916AE0">
        <w:rPr>
          <w:rFonts w:ascii="Arial" w:hAnsi="Arial" w:cs="Arial"/>
          <w:sz w:val="20"/>
          <w:szCs w:val="20"/>
        </w:rPr>
        <w:t>eigenschappen van</w:t>
      </w:r>
      <w:r w:rsidRPr="00916AE0">
        <w:rPr>
          <w:rFonts w:ascii="Arial" w:hAnsi="Arial" w:cs="Arial"/>
          <w:sz w:val="20"/>
          <w:szCs w:val="20"/>
        </w:rPr>
        <w:t xml:space="preserve"> </w:t>
      </w:r>
      <w:r w:rsidR="000C465D" w:rsidRPr="00916AE0">
        <w:rPr>
          <w:rFonts w:ascii="Arial" w:hAnsi="Arial" w:cs="Arial"/>
          <w:sz w:val="20"/>
          <w:szCs w:val="20"/>
        </w:rPr>
        <w:t xml:space="preserve">een </w:t>
      </w:r>
      <w:r w:rsidRPr="00916AE0">
        <w:rPr>
          <w:rFonts w:ascii="Arial" w:hAnsi="Arial" w:cs="Arial"/>
          <w:sz w:val="20"/>
          <w:szCs w:val="20"/>
        </w:rPr>
        <w:t>serie</w:t>
      </w:r>
      <w:r w:rsidR="000C465D" w:rsidRPr="00916AE0">
        <w:rPr>
          <w:rFonts w:ascii="Arial" w:hAnsi="Arial" w:cs="Arial"/>
          <w:sz w:val="20"/>
          <w:szCs w:val="20"/>
        </w:rPr>
        <w:t>schakeling</w:t>
      </w:r>
      <w:r w:rsidRPr="00916AE0">
        <w:rPr>
          <w:rFonts w:ascii="Arial" w:hAnsi="Arial" w:cs="Arial"/>
          <w:sz w:val="20"/>
          <w:szCs w:val="20"/>
        </w:rPr>
        <w:t xml:space="preserve"> en </w:t>
      </w:r>
      <w:r w:rsidR="000C465D" w:rsidRPr="00916AE0">
        <w:rPr>
          <w:rFonts w:ascii="Arial" w:hAnsi="Arial" w:cs="Arial"/>
          <w:sz w:val="20"/>
          <w:szCs w:val="20"/>
        </w:rPr>
        <w:t xml:space="preserve">een </w:t>
      </w:r>
      <w:r w:rsidRPr="00916AE0">
        <w:rPr>
          <w:rFonts w:ascii="Arial" w:hAnsi="Arial" w:cs="Arial"/>
          <w:sz w:val="20"/>
          <w:szCs w:val="20"/>
        </w:rPr>
        <w:t>parallelschakeling</w:t>
      </w:r>
      <w:r w:rsidR="0040025F" w:rsidRPr="00916AE0">
        <w:rPr>
          <w:rFonts w:ascii="Arial" w:hAnsi="Arial" w:cs="Arial"/>
          <w:sz w:val="20"/>
          <w:szCs w:val="20"/>
        </w:rPr>
        <w:t xml:space="preserve"> van weerstanden</w:t>
      </w:r>
      <w:r w:rsidRPr="00916AE0">
        <w:rPr>
          <w:rFonts w:ascii="Arial" w:hAnsi="Arial" w:cs="Arial"/>
          <w:sz w:val="20"/>
          <w:szCs w:val="20"/>
        </w:rPr>
        <w:t>.</w:t>
      </w:r>
    </w:p>
    <w:p w:rsidR="00D06512" w:rsidRPr="00916AE0" w:rsidRDefault="00D06512" w:rsidP="00F721B3">
      <w:pPr>
        <w:tabs>
          <w:tab w:val="left" w:pos="340"/>
        </w:tabs>
        <w:spacing w:after="0"/>
        <w:rPr>
          <w:rFonts w:ascii="Arial" w:hAnsi="Arial" w:cs="Arial"/>
          <w:sz w:val="20"/>
          <w:szCs w:val="20"/>
        </w:rPr>
      </w:pPr>
    </w:p>
    <w:p w:rsidR="00460661" w:rsidRPr="00916AE0" w:rsidRDefault="00FC65BA" w:rsidP="00F721B3">
      <w:pPr>
        <w:pStyle w:val="Kop1"/>
        <w:tabs>
          <w:tab w:val="left" w:pos="340"/>
        </w:tabs>
        <w:spacing w:before="0"/>
        <w:rPr>
          <w:rFonts w:ascii="Arial" w:hAnsi="Arial" w:cs="Arial"/>
          <w:color w:val="0070C0"/>
          <w:sz w:val="20"/>
          <w:szCs w:val="20"/>
        </w:rPr>
      </w:pPr>
      <w:r w:rsidRPr="00916AE0">
        <w:rPr>
          <w:rFonts w:ascii="Arial" w:hAnsi="Arial" w:cs="Arial"/>
          <w:color w:val="0070C0"/>
          <w:sz w:val="20"/>
          <w:szCs w:val="20"/>
        </w:rPr>
        <w:t>O</w:t>
      </w:r>
      <w:r w:rsidRPr="00916AE0">
        <w:rPr>
          <w:rFonts w:ascii="Arial" w:hAnsi="Arial" w:cs="Arial"/>
          <w:color w:val="0070C0"/>
          <w:sz w:val="20"/>
          <w:szCs w:val="20"/>
        </w:rPr>
        <w:tab/>
      </w:r>
      <w:r w:rsidR="0040025F" w:rsidRPr="00916AE0">
        <w:rPr>
          <w:rFonts w:ascii="Arial" w:hAnsi="Arial" w:cs="Arial"/>
          <w:color w:val="0070C0"/>
          <w:sz w:val="20"/>
          <w:szCs w:val="20"/>
        </w:rPr>
        <w:t>Voorkennisopdracht</w:t>
      </w:r>
    </w:p>
    <w:p w:rsidR="00D06512" w:rsidRPr="00916AE0" w:rsidRDefault="00D06512" w:rsidP="00F721B3">
      <w:pPr>
        <w:tabs>
          <w:tab w:val="left" w:pos="340"/>
        </w:tabs>
        <w:spacing w:after="0"/>
        <w:rPr>
          <w:rFonts w:ascii="Arial" w:hAnsi="Arial" w:cs="Arial"/>
          <w:sz w:val="20"/>
          <w:szCs w:val="20"/>
        </w:rPr>
      </w:pPr>
      <w:r w:rsidRPr="00916AE0">
        <w:rPr>
          <w:rFonts w:ascii="Arial" w:hAnsi="Arial" w:cs="Arial"/>
          <w:sz w:val="20"/>
          <w:szCs w:val="20"/>
        </w:rPr>
        <w:t xml:space="preserve">Noteer de antwoorden in je </w:t>
      </w:r>
      <w:r w:rsidRPr="00916AE0">
        <w:rPr>
          <w:rFonts w:ascii="Arial" w:hAnsi="Arial" w:cs="Arial"/>
          <w:b/>
          <w:sz w:val="20"/>
          <w:szCs w:val="20"/>
        </w:rPr>
        <w:t>logboek</w:t>
      </w:r>
      <w:r w:rsidRPr="00916AE0">
        <w:rPr>
          <w:rFonts w:ascii="Arial" w:hAnsi="Arial" w:cs="Arial"/>
          <w:sz w:val="20"/>
          <w:szCs w:val="20"/>
        </w:rPr>
        <w:t>.</w:t>
      </w:r>
    </w:p>
    <w:p w:rsidR="00460661" w:rsidRPr="00916AE0" w:rsidRDefault="001642E7" w:rsidP="00F721B3">
      <w:pPr>
        <w:pStyle w:val="Lijstalinea"/>
        <w:numPr>
          <w:ilvl w:val="0"/>
          <w:numId w:val="5"/>
        </w:numPr>
        <w:tabs>
          <w:tab w:val="left" w:pos="340"/>
        </w:tabs>
        <w:spacing w:after="0"/>
        <w:ind w:left="357" w:hanging="357"/>
        <w:rPr>
          <w:rFonts w:ascii="Arial" w:hAnsi="Arial" w:cs="Arial"/>
          <w:sz w:val="20"/>
          <w:szCs w:val="20"/>
        </w:rPr>
      </w:pPr>
      <w:r w:rsidRPr="00916AE0">
        <w:rPr>
          <w:rFonts w:ascii="Arial" w:hAnsi="Arial" w:cs="Arial"/>
          <w:sz w:val="20"/>
          <w:szCs w:val="20"/>
        </w:rPr>
        <w:t xml:space="preserve">Teken het </w:t>
      </w:r>
      <w:r w:rsidR="00460661" w:rsidRPr="00916AE0">
        <w:rPr>
          <w:rFonts w:ascii="Arial" w:hAnsi="Arial" w:cs="Arial"/>
          <w:sz w:val="20"/>
          <w:szCs w:val="20"/>
        </w:rPr>
        <w:t xml:space="preserve">symbool </w:t>
      </w:r>
      <w:r w:rsidRPr="00916AE0">
        <w:rPr>
          <w:rFonts w:ascii="Arial" w:hAnsi="Arial" w:cs="Arial"/>
          <w:sz w:val="20"/>
          <w:szCs w:val="20"/>
        </w:rPr>
        <w:t xml:space="preserve">voor een </w:t>
      </w:r>
      <w:r w:rsidR="000B1DD7" w:rsidRPr="00916AE0">
        <w:rPr>
          <w:rFonts w:ascii="Arial" w:hAnsi="Arial" w:cs="Arial"/>
          <w:sz w:val="20"/>
          <w:szCs w:val="20"/>
        </w:rPr>
        <w:t xml:space="preserve">regelbare </w:t>
      </w:r>
      <w:r w:rsidRPr="00916AE0">
        <w:rPr>
          <w:rFonts w:ascii="Arial" w:hAnsi="Arial" w:cs="Arial"/>
          <w:sz w:val="20"/>
          <w:szCs w:val="20"/>
        </w:rPr>
        <w:t>spanningsbron.</w:t>
      </w:r>
    </w:p>
    <w:p w:rsidR="00460661" w:rsidRPr="00916AE0" w:rsidRDefault="001642E7" w:rsidP="00F721B3">
      <w:pPr>
        <w:pStyle w:val="Lijstalinea"/>
        <w:numPr>
          <w:ilvl w:val="0"/>
          <w:numId w:val="5"/>
        </w:numPr>
        <w:tabs>
          <w:tab w:val="left" w:pos="340"/>
        </w:tabs>
        <w:spacing w:after="0"/>
        <w:ind w:left="357" w:hanging="357"/>
        <w:rPr>
          <w:rFonts w:ascii="Arial" w:hAnsi="Arial" w:cs="Arial"/>
          <w:sz w:val="20"/>
          <w:szCs w:val="20"/>
        </w:rPr>
      </w:pPr>
      <w:r w:rsidRPr="00916AE0">
        <w:rPr>
          <w:rFonts w:ascii="Arial" w:hAnsi="Arial" w:cs="Arial"/>
          <w:sz w:val="20"/>
          <w:szCs w:val="20"/>
        </w:rPr>
        <w:t xml:space="preserve">Teken het </w:t>
      </w:r>
      <w:r w:rsidR="00460661" w:rsidRPr="00916AE0">
        <w:rPr>
          <w:rFonts w:ascii="Arial" w:hAnsi="Arial" w:cs="Arial"/>
          <w:sz w:val="20"/>
          <w:szCs w:val="20"/>
        </w:rPr>
        <w:t xml:space="preserve">symbool </w:t>
      </w:r>
      <w:r w:rsidRPr="00916AE0">
        <w:rPr>
          <w:rFonts w:ascii="Arial" w:hAnsi="Arial" w:cs="Arial"/>
          <w:sz w:val="20"/>
          <w:szCs w:val="20"/>
        </w:rPr>
        <w:t>voor een weerstand.</w:t>
      </w:r>
    </w:p>
    <w:p w:rsidR="00460661" w:rsidRPr="00916AE0" w:rsidRDefault="0040025F" w:rsidP="00F721B3">
      <w:pPr>
        <w:pStyle w:val="Lijstalinea"/>
        <w:numPr>
          <w:ilvl w:val="0"/>
          <w:numId w:val="5"/>
        </w:numPr>
        <w:tabs>
          <w:tab w:val="left" w:pos="340"/>
        </w:tabs>
        <w:spacing w:after="0"/>
        <w:ind w:left="357" w:hanging="357"/>
        <w:rPr>
          <w:rFonts w:ascii="Arial" w:hAnsi="Arial" w:cs="Arial"/>
          <w:sz w:val="20"/>
          <w:szCs w:val="20"/>
        </w:rPr>
      </w:pPr>
      <w:r w:rsidRPr="00916AE0">
        <w:rPr>
          <w:rFonts w:ascii="Arial" w:hAnsi="Arial" w:cs="Arial"/>
          <w:sz w:val="20"/>
          <w:szCs w:val="20"/>
        </w:rPr>
        <w:t>Noteer</w:t>
      </w:r>
      <w:r w:rsidR="000C465D" w:rsidRPr="00916AE0">
        <w:rPr>
          <w:rFonts w:ascii="Arial" w:hAnsi="Arial" w:cs="Arial"/>
          <w:sz w:val="20"/>
          <w:szCs w:val="20"/>
        </w:rPr>
        <w:t xml:space="preserve"> de formule van Ohm en de formule voor het verband tussen </w:t>
      </w:r>
      <w:r w:rsidR="000C465D" w:rsidRPr="00916AE0">
        <w:rPr>
          <w:rFonts w:ascii="Arial" w:hAnsi="Arial" w:cs="Arial"/>
          <w:i/>
          <w:sz w:val="20"/>
          <w:szCs w:val="20"/>
        </w:rPr>
        <w:t>R</w:t>
      </w:r>
      <w:r w:rsidR="000C465D" w:rsidRPr="00916AE0">
        <w:rPr>
          <w:rFonts w:ascii="Arial" w:hAnsi="Arial" w:cs="Arial"/>
          <w:sz w:val="20"/>
          <w:szCs w:val="20"/>
        </w:rPr>
        <w:t xml:space="preserve"> en </w:t>
      </w:r>
      <w:r w:rsidR="000C465D" w:rsidRPr="00916AE0">
        <w:rPr>
          <w:rFonts w:ascii="Arial" w:hAnsi="Arial" w:cs="Arial"/>
          <w:i/>
          <w:sz w:val="20"/>
          <w:szCs w:val="20"/>
        </w:rPr>
        <w:t>G</w:t>
      </w:r>
      <w:r w:rsidR="000C465D" w:rsidRPr="00916AE0">
        <w:rPr>
          <w:rFonts w:ascii="Arial" w:hAnsi="Arial" w:cs="Arial"/>
          <w:sz w:val="20"/>
          <w:szCs w:val="20"/>
        </w:rPr>
        <w:t>.</w:t>
      </w:r>
    </w:p>
    <w:p w:rsidR="00460661" w:rsidRPr="00916AE0" w:rsidRDefault="00460661" w:rsidP="00F721B3">
      <w:pPr>
        <w:pStyle w:val="Lijstalinea"/>
        <w:numPr>
          <w:ilvl w:val="0"/>
          <w:numId w:val="5"/>
        </w:numPr>
        <w:tabs>
          <w:tab w:val="left" w:pos="340"/>
        </w:tabs>
        <w:spacing w:after="0"/>
        <w:ind w:left="357" w:hanging="357"/>
        <w:rPr>
          <w:rFonts w:ascii="Arial" w:hAnsi="Arial" w:cs="Arial"/>
          <w:sz w:val="20"/>
          <w:szCs w:val="20"/>
        </w:rPr>
      </w:pPr>
      <w:r w:rsidRPr="00916AE0">
        <w:rPr>
          <w:rFonts w:ascii="Arial" w:hAnsi="Arial" w:cs="Arial"/>
          <w:sz w:val="20"/>
          <w:szCs w:val="20"/>
        </w:rPr>
        <w:t xml:space="preserve">Geef de betekenis en de eenheid van </w:t>
      </w:r>
      <w:r w:rsidR="00D06512" w:rsidRPr="00916AE0">
        <w:rPr>
          <w:rFonts w:ascii="Arial" w:hAnsi="Arial" w:cs="Arial"/>
          <w:sz w:val="20"/>
          <w:szCs w:val="20"/>
        </w:rPr>
        <w:t>de gebruikte symbolen in de formule</w:t>
      </w:r>
      <w:r w:rsidR="000C465D" w:rsidRPr="00916AE0">
        <w:rPr>
          <w:rFonts w:ascii="Arial" w:hAnsi="Arial" w:cs="Arial"/>
          <w:sz w:val="20"/>
          <w:szCs w:val="20"/>
        </w:rPr>
        <w:t>s bij c.</w:t>
      </w:r>
    </w:p>
    <w:p w:rsidR="007C7450" w:rsidRPr="00916AE0" w:rsidRDefault="007C7450" w:rsidP="00F721B3">
      <w:pPr>
        <w:pStyle w:val="Lijstalinea"/>
        <w:numPr>
          <w:ilvl w:val="0"/>
          <w:numId w:val="5"/>
        </w:numPr>
        <w:tabs>
          <w:tab w:val="left" w:pos="340"/>
        </w:tabs>
        <w:spacing w:after="0"/>
        <w:ind w:left="357" w:hanging="357"/>
        <w:rPr>
          <w:rFonts w:ascii="Arial" w:hAnsi="Arial" w:cs="Arial"/>
          <w:sz w:val="20"/>
          <w:szCs w:val="20"/>
        </w:rPr>
      </w:pPr>
      <w:r w:rsidRPr="00916AE0">
        <w:rPr>
          <w:rFonts w:ascii="Arial" w:hAnsi="Arial" w:cs="Arial"/>
          <w:sz w:val="20"/>
          <w:szCs w:val="20"/>
        </w:rPr>
        <w:t>Bij 6</w:t>
      </w:r>
      <w:r w:rsidR="00FC65BA" w:rsidRPr="00916AE0">
        <w:rPr>
          <w:rFonts w:ascii="Arial" w:hAnsi="Arial" w:cs="Arial"/>
          <w:sz w:val="20"/>
          <w:szCs w:val="20"/>
        </w:rPr>
        <w:t>,0</w:t>
      </w:r>
      <w:r w:rsidRPr="00916AE0">
        <w:rPr>
          <w:rFonts w:ascii="Arial" w:hAnsi="Arial" w:cs="Arial"/>
          <w:sz w:val="20"/>
          <w:szCs w:val="20"/>
        </w:rPr>
        <w:t xml:space="preserve"> V loopt er d</w:t>
      </w:r>
      <w:r w:rsidR="00FC65BA" w:rsidRPr="00916AE0">
        <w:rPr>
          <w:rFonts w:ascii="Arial" w:hAnsi="Arial" w:cs="Arial"/>
          <w:sz w:val="20"/>
          <w:szCs w:val="20"/>
        </w:rPr>
        <w:t>oor een kring een stroom van 0,23</w:t>
      </w:r>
      <w:r w:rsidR="000C465D" w:rsidRPr="00916AE0">
        <w:rPr>
          <w:rFonts w:ascii="Arial" w:hAnsi="Arial" w:cs="Arial"/>
          <w:sz w:val="20"/>
          <w:szCs w:val="20"/>
        </w:rPr>
        <w:t xml:space="preserve"> A. Bereken </w:t>
      </w:r>
      <w:r w:rsidR="000C465D" w:rsidRPr="00916AE0">
        <w:rPr>
          <w:rFonts w:ascii="Arial" w:hAnsi="Arial" w:cs="Arial"/>
          <w:b/>
          <w:i/>
          <w:sz w:val="20"/>
          <w:szCs w:val="20"/>
        </w:rPr>
        <w:t>R</w:t>
      </w:r>
      <w:r w:rsidR="000C465D" w:rsidRPr="00916AE0">
        <w:rPr>
          <w:rFonts w:ascii="Arial" w:hAnsi="Arial" w:cs="Arial"/>
          <w:sz w:val="20"/>
          <w:szCs w:val="20"/>
        </w:rPr>
        <w:t xml:space="preserve"> en </w:t>
      </w:r>
      <w:r w:rsidR="000C465D" w:rsidRPr="00916AE0">
        <w:rPr>
          <w:rFonts w:ascii="Arial" w:hAnsi="Arial" w:cs="Arial"/>
          <w:b/>
          <w:i/>
          <w:sz w:val="20"/>
          <w:szCs w:val="20"/>
        </w:rPr>
        <w:t>G</w:t>
      </w:r>
      <w:r w:rsidR="000C465D" w:rsidRPr="00916AE0">
        <w:rPr>
          <w:rFonts w:ascii="Arial" w:hAnsi="Arial" w:cs="Arial"/>
          <w:sz w:val="20"/>
          <w:szCs w:val="20"/>
        </w:rPr>
        <w:t xml:space="preserve"> </w:t>
      </w:r>
      <w:r w:rsidRPr="00916AE0">
        <w:rPr>
          <w:rFonts w:ascii="Arial" w:hAnsi="Arial" w:cs="Arial"/>
          <w:sz w:val="20"/>
          <w:szCs w:val="20"/>
        </w:rPr>
        <w:t>in de kring.</w:t>
      </w:r>
    </w:p>
    <w:p w:rsidR="00D87663" w:rsidRPr="00916AE0" w:rsidRDefault="00D87663" w:rsidP="00F721B3">
      <w:pPr>
        <w:tabs>
          <w:tab w:val="left" w:pos="340"/>
        </w:tabs>
        <w:spacing w:before="120" w:after="0"/>
        <w:rPr>
          <w:rFonts w:ascii="Arial" w:hAnsi="Arial" w:cs="Arial"/>
          <w:b/>
          <w:sz w:val="20"/>
          <w:szCs w:val="20"/>
        </w:rPr>
      </w:pPr>
      <w:r w:rsidRPr="00916AE0">
        <w:rPr>
          <w:rFonts w:ascii="Arial" w:hAnsi="Arial" w:cs="Arial"/>
          <w:b/>
          <w:sz w:val="20"/>
          <w:szCs w:val="20"/>
        </w:rPr>
        <w:t xml:space="preserve">Laat je antwoorden controleren en </w:t>
      </w:r>
      <w:r w:rsidR="00997869" w:rsidRPr="00916AE0">
        <w:rPr>
          <w:rFonts w:ascii="Arial" w:hAnsi="Arial" w:cs="Arial"/>
          <w:b/>
          <w:sz w:val="20"/>
          <w:szCs w:val="20"/>
        </w:rPr>
        <w:t>paraferen</w:t>
      </w:r>
      <w:r w:rsidRPr="00916AE0">
        <w:rPr>
          <w:rFonts w:ascii="Arial" w:hAnsi="Arial" w:cs="Arial"/>
          <w:b/>
          <w:sz w:val="20"/>
          <w:szCs w:val="20"/>
        </w:rPr>
        <w:t xml:space="preserve"> door de docent of TOA.</w:t>
      </w:r>
    </w:p>
    <w:p w:rsidR="00D06512" w:rsidRPr="00916AE0" w:rsidRDefault="00D06512" w:rsidP="00F721B3">
      <w:pPr>
        <w:tabs>
          <w:tab w:val="left" w:pos="340"/>
        </w:tabs>
        <w:spacing w:after="0"/>
        <w:rPr>
          <w:rFonts w:ascii="Arial" w:hAnsi="Arial" w:cs="Arial"/>
          <w:sz w:val="20"/>
          <w:szCs w:val="20"/>
        </w:rPr>
      </w:pPr>
    </w:p>
    <w:p w:rsidR="007C7450" w:rsidRPr="00916AE0" w:rsidRDefault="00FC65BA" w:rsidP="00F721B3">
      <w:pPr>
        <w:pStyle w:val="Kop1"/>
        <w:tabs>
          <w:tab w:val="left" w:pos="340"/>
        </w:tabs>
        <w:spacing w:before="0"/>
        <w:rPr>
          <w:rFonts w:ascii="Arial" w:hAnsi="Arial" w:cs="Arial"/>
          <w:color w:val="0070C0"/>
          <w:sz w:val="20"/>
          <w:szCs w:val="20"/>
        </w:rPr>
      </w:pPr>
      <w:r w:rsidRPr="00916AE0">
        <w:rPr>
          <w:rFonts w:ascii="Arial" w:hAnsi="Arial" w:cs="Arial"/>
          <w:color w:val="0070C0"/>
          <w:sz w:val="20"/>
          <w:szCs w:val="20"/>
        </w:rPr>
        <w:t>P1</w:t>
      </w:r>
      <w:r w:rsidRPr="00916AE0">
        <w:rPr>
          <w:rFonts w:ascii="Arial" w:hAnsi="Arial" w:cs="Arial"/>
          <w:color w:val="0070C0"/>
          <w:sz w:val="20"/>
          <w:szCs w:val="20"/>
        </w:rPr>
        <w:tab/>
      </w:r>
      <w:r w:rsidR="007C7450" w:rsidRPr="00916AE0">
        <w:rPr>
          <w:rFonts w:ascii="Arial" w:hAnsi="Arial" w:cs="Arial"/>
          <w:color w:val="0070C0"/>
          <w:sz w:val="20"/>
          <w:szCs w:val="20"/>
        </w:rPr>
        <w:t>Opdracht</w:t>
      </w:r>
    </w:p>
    <w:p w:rsidR="007C7450" w:rsidRPr="00916AE0" w:rsidRDefault="007C7450" w:rsidP="00F721B3">
      <w:pPr>
        <w:tabs>
          <w:tab w:val="left" w:pos="340"/>
        </w:tabs>
        <w:spacing w:after="0"/>
        <w:rPr>
          <w:rFonts w:ascii="Arial" w:hAnsi="Arial" w:cs="Arial"/>
          <w:sz w:val="20"/>
          <w:szCs w:val="20"/>
        </w:rPr>
      </w:pPr>
      <w:r w:rsidRPr="00916AE0">
        <w:rPr>
          <w:rFonts w:ascii="Arial" w:hAnsi="Arial" w:cs="Arial"/>
          <w:sz w:val="20"/>
          <w:szCs w:val="20"/>
        </w:rPr>
        <w:t xml:space="preserve">Je gaat de stroomsterkte, </w:t>
      </w:r>
      <w:r w:rsidR="00120240" w:rsidRPr="00916AE0">
        <w:rPr>
          <w:rFonts w:ascii="Arial" w:hAnsi="Arial" w:cs="Arial"/>
          <w:sz w:val="20"/>
          <w:szCs w:val="20"/>
        </w:rPr>
        <w:t xml:space="preserve">de </w:t>
      </w:r>
      <w:r w:rsidRPr="00916AE0">
        <w:rPr>
          <w:rFonts w:ascii="Arial" w:hAnsi="Arial" w:cs="Arial"/>
          <w:sz w:val="20"/>
          <w:szCs w:val="20"/>
        </w:rPr>
        <w:t>spanning</w:t>
      </w:r>
      <w:r w:rsidR="000C465D" w:rsidRPr="00916AE0">
        <w:rPr>
          <w:rFonts w:ascii="Arial" w:hAnsi="Arial" w:cs="Arial"/>
          <w:sz w:val="20"/>
          <w:szCs w:val="20"/>
        </w:rPr>
        <w:t>, de weerstand en de geleidbaarheid</w:t>
      </w:r>
      <w:r w:rsidRPr="00916AE0">
        <w:rPr>
          <w:rFonts w:ascii="Arial" w:hAnsi="Arial" w:cs="Arial"/>
          <w:sz w:val="20"/>
          <w:szCs w:val="20"/>
        </w:rPr>
        <w:t xml:space="preserve"> in een serie- of parallelschakeling met elkaar vergelijken.</w:t>
      </w:r>
    </w:p>
    <w:p w:rsidR="00997869" w:rsidRPr="00916AE0" w:rsidRDefault="00D06512" w:rsidP="00F721B3">
      <w:pPr>
        <w:pStyle w:val="Lijstalinea"/>
        <w:numPr>
          <w:ilvl w:val="0"/>
          <w:numId w:val="9"/>
        </w:numPr>
        <w:tabs>
          <w:tab w:val="left" w:pos="340"/>
        </w:tabs>
        <w:spacing w:after="0"/>
        <w:ind w:left="340" w:hanging="340"/>
        <w:rPr>
          <w:rFonts w:ascii="Arial" w:hAnsi="Arial" w:cs="Arial"/>
          <w:sz w:val="20"/>
          <w:szCs w:val="20"/>
        </w:rPr>
      </w:pPr>
      <w:r w:rsidRPr="00916AE0">
        <w:rPr>
          <w:rFonts w:ascii="Arial" w:hAnsi="Arial" w:cs="Arial"/>
          <w:sz w:val="20"/>
          <w:szCs w:val="20"/>
        </w:rPr>
        <w:t xml:space="preserve">Je werkt in een groep van 4. </w:t>
      </w:r>
    </w:p>
    <w:p w:rsidR="00997869" w:rsidRPr="00916AE0" w:rsidRDefault="007C7450" w:rsidP="00F721B3">
      <w:pPr>
        <w:pStyle w:val="Lijstalinea"/>
        <w:numPr>
          <w:ilvl w:val="0"/>
          <w:numId w:val="9"/>
        </w:numPr>
        <w:tabs>
          <w:tab w:val="left" w:pos="340"/>
        </w:tabs>
        <w:spacing w:after="0"/>
        <w:ind w:left="340" w:hanging="340"/>
        <w:rPr>
          <w:rFonts w:ascii="Arial" w:hAnsi="Arial" w:cs="Arial"/>
          <w:sz w:val="20"/>
          <w:szCs w:val="20"/>
        </w:rPr>
      </w:pPr>
      <w:r w:rsidRPr="00916AE0">
        <w:rPr>
          <w:rFonts w:ascii="Arial" w:hAnsi="Arial" w:cs="Arial"/>
          <w:sz w:val="20"/>
          <w:szCs w:val="20"/>
        </w:rPr>
        <w:t xml:space="preserve">Binnen je groep maak je twee </w:t>
      </w:r>
      <w:r w:rsidR="00997869" w:rsidRPr="00916AE0">
        <w:rPr>
          <w:rFonts w:ascii="Arial" w:hAnsi="Arial" w:cs="Arial"/>
          <w:sz w:val="20"/>
          <w:szCs w:val="20"/>
        </w:rPr>
        <w:t>sub</w:t>
      </w:r>
      <w:r w:rsidRPr="00916AE0">
        <w:rPr>
          <w:rFonts w:ascii="Arial" w:hAnsi="Arial" w:cs="Arial"/>
          <w:sz w:val="20"/>
          <w:szCs w:val="20"/>
        </w:rPr>
        <w:t xml:space="preserve">groepjes van 2. </w:t>
      </w:r>
    </w:p>
    <w:p w:rsidR="00997869" w:rsidRPr="00916AE0" w:rsidRDefault="007C7450" w:rsidP="00F721B3">
      <w:pPr>
        <w:pStyle w:val="Lijstalinea"/>
        <w:numPr>
          <w:ilvl w:val="0"/>
          <w:numId w:val="9"/>
        </w:numPr>
        <w:tabs>
          <w:tab w:val="left" w:pos="340"/>
        </w:tabs>
        <w:spacing w:after="0"/>
        <w:ind w:left="340" w:hanging="340"/>
        <w:rPr>
          <w:rFonts w:ascii="Arial" w:hAnsi="Arial" w:cs="Arial"/>
          <w:sz w:val="20"/>
          <w:szCs w:val="20"/>
        </w:rPr>
      </w:pPr>
      <w:r w:rsidRPr="00916AE0">
        <w:rPr>
          <w:rFonts w:ascii="Arial" w:hAnsi="Arial" w:cs="Arial"/>
          <w:sz w:val="20"/>
          <w:szCs w:val="20"/>
        </w:rPr>
        <w:t>E</w:t>
      </w:r>
      <w:r w:rsidR="00997869" w:rsidRPr="00916AE0">
        <w:rPr>
          <w:rFonts w:ascii="Arial" w:hAnsi="Arial" w:cs="Arial"/>
          <w:sz w:val="20"/>
          <w:szCs w:val="20"/>
        </w:rPr>
        <w:t>én</w:t>
      </w:r>
      <w:r w:rsidRPr="00916AE0">
        <w:rPr>
          <w:rFonts w:ascii="Arial" w:hAnsi="Arial" w:cs="Arial"/>
          <w:sz w:val="20"/>
          <w:szCs w:val="20"/>
        </w:rPr>
        <w:t xml:space="preserve"> </w:t>
      </w:r>
      <w:r w:rsidR="00997869" w:rsidRPr="00916AE0">
        <w:rPr>
          <w:rFonts w:ascii="Arial" w:hAnsi="Arial" w:cs="Arial"/>
          <w:sz w:val="20"/>
          <w:szCs w:val="20"/>
        </w:rPr>
        <w:t>sub</w:t>
      </w:r>
      <w:r w:rsidRPr="00916AE0">
        <w:rPr>
          <w:rFonts w:ascii="Arial" w:hAnsi="Arial" w:cs="Arial"/>
          <w:sz w:val="20"/>
          <w:szCs w:val="20"/>
        </w:rPr>
        <w:t xml:space="preserve">groepje gaat </w:t>
      </w:r>
      <w:r w:rsidR="00997869" w:rsidRPr="00916AE0">
        <w:rPr>
          <w:rFonts w:ascii="Arial" w:hAnsi="Arial" w:cs="Arial"/>
          <w:sz w:val="20"/>
          <w:szCs w:val="20"/>
        </w:rPr>
        <w:t xml:space="preserve">de </w:t>
      </w:r>
      <w:r w:rsidR="00997869" w:rsidRPr="00916AE0">
        <w:rPr>
          <w:rFonts w:ascii="Arial" w:hAnsi="Arial" w:cs="Arial"/>
          <w:b/>
          <w:sz w:val="20"/>
          <w:szCs w:val="20"/>
        </w:rPr>
        <w:t>serieschakeling</w:t>
      </w:r>
      <w:r w:rsidR="00997869" w:rsidRPr="00916AE0">
        <w:rPr>
          <w:rFonts w:ascii="Arial" w:hAnsi="Arial" w:cs="Arial"/>
          <w:sz w:val="20"/>
          <w:szCs w:val="20"/>
        </w:rPr>
        <w:t xml:space="preserve"> onderzoeken.</w:t>
      </w:r>
    </w:p>
    <w:p w:rsidR="007C7450" w:rsidRPr="00916AE0" w:rsidRDefault="00997869" w:rsidP="00F721B3">
      <w:pPr>
        <w:pStyle w:val="Lijstalinea"/>
        <w:numPr>
          <w:ilvl w:val="0"/>
          <w:numId w:val="9"/>
        </w:numPr>
        <w:tabs>
          <w:tab w:val="left" w:pos="340"/>
        </w:tabs>
        <w:spacing w:after="0"/>
        <w:ind w:left="340" w:hanging="340"/>
        <w:rPr>
          <w:rFonts w:ascii="Arial" w:hAnsi="Arial" w:cs="Arial"/>
          <w:sz w:val="20"/>
          <w:szCs w:val="20"/>
        </w:rPr>
      </w:pPr>
      <w:r w:rsidRPr="00916AE0">
        <w:rPr>
          <w:rFonts w:ascii="Arial" w:hAnsi="Arial" w:cs="Arial"/>
          <w:sz w:val="20"/>
          <w:szCs w:val="20"/>
        </w:rPr>
        <w:t xml:space="preserve">Het andere subgroepje gaat de </w:t>
      </w:r>
      <w:r w:rsidRPr="00916AE0">
        <w:rPr>
          <w:rFonts w:ascii="Arial" w:hAnsi="Arial" w:cs="Arial"/>
          <w:b/>
          <w:sz w:val="20"/>
          <w:szCs w:val="20"/>
        </w:rPr>
        <w:t>parallel</w:t>
      </w:r>
      <w:r w:rsidR="007C7450" w:rsidRPr="00916AE0">
        <w:rPr>
          <w:rFonts w:ascii="Arial" w:hAnsi="Arial" w:cs="Arial"/>
          <w:b/>
          <w:sz w:val="20"/>
          <w:szCs w:val="20"/>
        </w:rPr>
        <w:t>schakeling</w:t>
      </w:r>
      <w:r w:rsidR="007C7450" w:rsidRPr="00916AE0">
        <w:rPr>
          <w:rFonts w:ascii="Arial" w:hAnsi="Arial" w:cs="Arial"/>
          <w:sz w:val="20"/>
          <w:szCs w:val="20"/>
        </w:rPr>
        <w:t xml:space="preserve"> onderzoeken.</w:t>
      </w:r>
    </w:p>
    <w:p w:rsidR="00997869" w:rsidRPr="00916AE0" w:rsidRDefault="007C7450" w:rsidP="00F721B3">
      <w:pPr>
        <w:pStyle w:val="Lijstalinea"/>
        <w:numPr>
          <w:ilvl w:val="0"/>
          <w:numId w:val="9"/>
        </w:numPr>
        <w:tabs>
          <w:tab w:val="left" w:pos="340"/>
        </w:tabs>
        <w:spacing w:after="0"/>
        <w:ind w:left="340" w:hanging="340"/>
        <w:rPr>
          <w:rFonts w:ascii="Arial" w:hAnsi="Arial" w:cs="Arial"/>
          <w:b/>
          <w:sz w:val="20"/>
          <w:szCs w:val="20"/>
        </w:rPr>
      </w:pPr>
      <w:r w:rsidRPr="00916AE0">
        <w:rPr>
          <w:rFonts w:ascii="Arial" w:hAnsi="Arial" w:cs="Arial"/>
          <w:sz w:val="20"/>
          <w:szCs w:val="20"/>
        </w:rPr>
        <w:t xml:space="preserve">Teken </w:t>
      </w:r>
      <w:r w:rsidR="00D06512" w:rsidRPr="00916AE0">
        <w:rPr>
          <w:rFonts w:ascii="Arial" w:hAnsi="Arial" w:cs="Arial"/>
          <w:sz w:val="20"/>
          <w:szCs w:val="20"/>
        </w:rPr>
        <w:t>in je logboek</w:t>
      </w:r>
      <w:r w:rsidRPr="00916AE0">
        <w:rPr>
          <w:rFonts w:ascii="Arial" w:hAnsi="Arial" w:cs="Arial"/>
          <w:sz w:val="20"/>
          <w:szCs w:val="20"/>
        </w:rPr>
        <w:t xml:space="preserve"> de schakeling die je gaat maken (serie- óf parallelschakeling</w:t>
      </w:r>
      <w:r w:rsidR="0040025F" w:rsidRPr="00916AE0">
        <w:rPr>
          <w:rFonts w:ascii="Arial" w:hAnsi="Arial" w:cs="Arial"/>
          <w:sz w:val="20"/>
          <w:szCs w:val="20"/>
        </w:rPr>
        <w:t xml:space="preserve"> van 2 weerstanden)</w:t>
      </w:r>
      <w:r w:rsidR="005777F1" w:rsidRPr="00916AE0">
        <w:rPr>
          <w:rFonts w:ascii="Arial" w:hAnsi="Arial" w:cs="Arial"/>
          <w:sz w:val="20"/>
          <w:szCs w:val="20"/>
        </w:rPr>
        <w:t xml:space="preserve">. </w:t>
      </w:r>
      <w:r w:rsidR="007673D9" w:rsidRPr="00916AE0">
        <w:rPr>
          <w:rFonts w:ascii="Arial" w:hAnsi="Arial" w:cs="Arial"/>
          <w:sz w:val="20"/>
          <w:szCs w:val="20"/>
        </w:rPr>
        <w:t>Neem een schakelaar op in je schakeling</w:t>
      </w:r>
      <w:r w:rsidR="003D5C6E" w:rsidRPr="00916AE0">
        <w:rPr>
          <w:rFonts w:ascii="Arial" w:hAnsi="Arial" w:cs="Arial"/>
          <w:sz w:val="20"/>
          <w:szCs w:val="20"/>
        </w:rPr>
        <w:t xml:space="preserve">, direct na </w:t>
      </w:r>
      <w:proofErr w:type="gramStart"/>
      <w:r w:rsidR="003D5C6E" w:rsidRPr="00916AE0">
        <w:rPr>
          <w:rFonts w:ascii="Arial" w:hAnsi="Arial" w:cs="Arial"/>
          <w:sz w:val="20"/>
          <w:szCs w:val="20"/>
        </w:rPr>
        <w:t>de</w:t>
      </w:r>
      <w:proofErr w:type="gramEnd"/>
      <w:r w:rsidR="003D5C6E" w:rsidRPr="00916AE0">
        <w:rPr>
          <w:rFonts w:ascii="Arial" w:hAnsi="Arial" w:cs="Arial"/>
          <w:sz w:val="20"/>
          <w:szCs w:val="20"/>
        </w:rPr>
        <w:t xml:space="preserve"> plus van de bron</w:t>
      </w:r>
      <w:r w:rsidR="007673D9" w:rsidRPr="00916AE0">
        <w:rPr>
          <w:rFonts w:ascii="Arial" w:hAnsi="Arial" w:cs="Arial"/>
          <w:sz w:val="20"/>
          <w:szCs w:val="20"/>
        </w:rPr>
        <w:t>.</w:t>
      </w:r>
    </w:p>
    <w:p w:rsidR="007C7450" w:rsidRPr="00916AE0" w:rsidRDefault="005777F1" w:rsidP="00F721B3">
      <w:pPr>
        <w:tabs>
          <w:tab w:val="left" w:pos="340"/>
        </w:tabs>
        <w:spacing w:before="120" w:after="0"/>
        <w:rPr>
          <w:rFonts w:ascii="Arial" w:hAnsi="Arial" w:cs="Arial"/>
          <w:b/>
          <w:sz w:val="20"/>
          <w:szCs w:val="20"/>
        </w:rPr>
      </w:pPr>
      <w:r w:rsidRPr="00916AE0">
        <w:rPr>
          <w:rFonts w:ascii="Arial" w:hAnsi="Arial" w:cs="Arial"/>
          <w:b/>
          <w:sz w:val="20"/>
          <w:szCs w:val="20"/>
        </w:rPr>
        <w:t xml:space="preserve">Laat </w:t>
      </w:r>
      <w:r w:rsidR="0046245E" w:rsidRPr="00916AE0">
        <w:rPr>
          <w:rFonts w:ascii="Arial" w:hAnsi="Arial" w:cs="Arial"/>
          <w:b/>
          <w:sz w:val="20"/>
          <w:szCs w:val="20"/>
        </w:rPr>
        <w:t>de t</w:t>
      </w:r>
      <w:r w:rsidRPr="00916AE0">
        <w:rPr>
          <w:rFonts w:ascii="Arial" w:hAnsi="Arial" w:cs="Arial"/>
          <w:b/>
          <w:sz w:val="20"/>
          <w:szCs w:val="20"/>
        </w:rPr>
        <w:t>ekening</w:t>
      </w:r>
      <w:r w:rsidR="00997869" w:rsidRPr="00916AE0">
        <w:rPr>
          <w:rFonts w:ascii="Arial" w:hAnsi="Arial" w:cs="Arial"/>
          <w:b/>
          <w:sz w:val="20"/>
          <w:szCs w:val="20"/>
        </w:rPr>
        <w:t>(en)</w:t>
      </w:r>
      <w:r w:rsidRPr="00916AE0">
        <w:rPr>
          <w:rFonts w:ascii="Arial" w:hAnsi="Arial" w:cs="Arial"/>
          <w:b/>
          <w:sz w:val="20"/>
          <w:szCs w:val="20"/>
        </w:rPr>
        <w:t xml:space="preserve"> controleren </w:t>
      </w:r>
      <w:r w:rsidR="007325CE" w:rsidRPr="00916AE0">
        <w:rPr>
          <w:rFonts w:ascii="Arial" w:hAnsi="Arial" w:cs="Arial"/>
          <w:b/>
          <w:sz w:val="20"/>
          <w:szCs w:val="20"/>
        </w:rPr>
        <w:t xml:space="preserve">en </w:t>
      </w:r>
      <w:r w:rsidR="00997869" w:rsidRPr="00916AE0">
        <w:rPr>
          <w:rFonts w:ascii="Arial" w:hAnsi="Arial" w:cs="Arial"/>
          <w:b/>
          <w:sz w:val="20"/>
          <w:szCs w:val="20"/>
        </w:rPr>
        <w:t>paraferen</w:t>
      </w:r>
      <w:r w:rsidR="007325CE" w:rsidRPr="00916AE0">
        <w:rPr>
          <w:rFonts w:ascii="Arial" w:hAnsi="Arial" w:cs="Arial"/>
          <w:b/>
          <w:sz w:val="20"/>
          <w:szCs w:val="20"/>
        </w:rPr>
        <w:t xml:space="preserve"> </w:t>
      </w:r>
      <w:r w:rsidRPr="00916AE0">
        <w:rPr>
          <w:rFonts w:ascii="Arial" w:hAnsi="Arial" w:cs="Arial"/>
          <w:b/>
          <w:sz w:val="20"/>
          <w:szCs w:val="20"/>
        </w:rPr>
        <w:t>door de docent of TOA.</w:t>
      </w:r>
    </w:p>
    <w:p w:rsidR="00D06512" w:rsidRPr="00916AE0" w:rsidRDefault="00D06512" w:rsidP="00F721B3">
      <w:pPr>
        <w:tabs>
          <w:tab w:val="left" w:pos="340"/>
        </w:tabs>
        <w:spacing w:after="0"/>
        <w:rPr>
          <w:rFonts w:ascii="Arial" w:hAnsi="Arial" w:cs="Arial"/>
          <w:sz w:val="20"/>
          <w:szCs w:val="20"/>
        </w:rPr>
      </w:pPr>
    </w:p>
    <w:p w:rsidR="00245AF4" w:rsidRPr="00786845" w:rsidRDefault="00FC65BA" w:rsidP="00F721B3">
      <w:pPr>
        <w:pStyle w:val="Kop1"/>
        <w:tabs>
          <w:tab w:val="left" w:pos="340"/>
        </w:tabs>
        <w:spacing w:before="0"/>
        <w:rPr>
          <w:rFonts w:ascii="Arial" w:hAnsi="Arial" w:cs="Arial"/>
          <w:color w:val="0070C0"/>
          <w:sz w:val="20"/>
          <w:szCs w:val="20"/>
        </w:rPr>
      </w:pPr>
      <w:r w:rsidRPr="00786845">
        <w:rPr>
          <w:rFonts w:ascii="Arial" w:hAnsi="Arial" w:cs="Arial"/>
          <w:color w:val="0070C0"/>
          <w:sz w:val="20"/>
          <w:szCs w:val="20"/>
        </w:rPr>
        <w:t>P2</w:t>
      </w:r>
      <w:r w:rsidRPr="00786845">
        <w:rPr>
          <w:rFonts w:ascii="Arial" w:hAnsi="Arial" w:cs="Arial"/>
          <w:color w:val="0070C0"/>
          <w:sz w:val="20"/>
          <w:szCs w:val="20"/>
        </w:rPr>
        <w:tab/>
      </w:r>
      <w:r w:rsidR="003D109D" w:rsidRPr="00786845">
        <w:rPr>
          <w:rFonts w:ascii="Arial" w:hAnsi="Arial" w:cs="Arial"/>
          <w:color w:val="0070C0"/>
          <w:sz w:val="20"/>
          <w:szCs w:val="20"/>
        </w:rPr>
        <w:t xml:space="preserve">Benodigdheden </w:t>
      </w:r>
    </w:p>
    <w:p w:rsidR="00245AF4" w:rsidRPr="00916AE0" w:rsidRDefault="00D06512" w:rsidP="00F721B3">
      <w:pPr>
        <w:numPr>
          <w:ilvl w:val="0"/>
          <w:numId w:val="8"/>
        </w:numPr>
        <w:tabs>
          <w:tab w:val="left" w:pos="340"/>
        </w:tabs>
        <w:spacing w:after="0"/>
        <w:ind w:left="340" w:hanging="340"/>
        <w:rPr>
          <w:rFonts w:ascii="Arial" w:hAnsi="Arial" w:cs="Arial"/>
          <w:sz w:val="20"/>
          <w:szCs w:val="20"/>
        </w:rPr>
      </w:pPr>
      <w:r w:rsidRPr="00916AE0">
        <w:rPr>
          <w:rFonts w:ascii="Arial" w:hAnsi="Arial" w:cs="Arial"/>
          <w:sz w:val="20"/>
          <w:szCs w:val="20"/>
        </w:rPr>
        <w:t>spanningskastje</w:t>
      </w:r>
    </w:p>
    <w:p w:rsidR="00F56D5E" w:rsidRPr="00916AE0" w:rsidRDefault="00125381" w:rsidP="00F721B3">
      <w:pPr>
        <w:numPr>
          <w:ilvl w:val="0"/>
          <w:numId w:val="8"/>
        </w:numPr>
        <w:tabs>
          <w:tab w:val="left" w:pos="340"/>
        </w:tabs>
        <w:spacing w:after="0"/>
        <w:ind w:left="340" w:hanging="340"/>
        <w:rPr>
          <w:rFonts w:ascii="Arial" w:hAnsi="Arial" w:cs="Arial"/>
          <w:sz w:val="20"/>
          <w:szCs w:val="20"/>
        </w:rPr>
      </w:pPr>
      <w:r w:rsidRPr="00916AE0">
        <w:rPr>
          <w:rFonts w:ascii="Arial" w:hAnsi="Arial" w:cs="Arial"/>
          <w:sz w:val="20"/>
          <w:szCs w:val="20"/>
        </w:rPr>
        <w:t>drie</w:t>
      </w:r>
      <w:r w:rsidR="00F56D5E" w:rsidRPr="00916AE0">
        <w:rPr>
          <w:rFonts w:ascii="Arial" w:hAnsi="Arial" w:cs="Arial"/>
          <w:sz w:val="20"/>
          <w:szCs w:val="20"/>
        </w:rPr>
        <w:t xml:space="preserve"> weerstanden</w:t>
      </w:r>
      <w:r w:rsidR="0040025F" w:rsidRPr="00916AE0">
        <w:rPr>
          <w:rFonts w:ascii="Arial" w:hAnsi="Arial" w:cs="Arial"/>
          <w:sz w:val="20"/>
          <w:szCs w:val="20"/>
        </w:rPr>
        <w:t xml:space="preserve">: </w:t>
      </w:r>
      <w:r w:rsidR="0040025F" w:rsidRPr="00916AE0">
        <w:rPr>
          <w:rFonts w:ascii="Arial" w:hAnsi="Arial" w:cs="Arial"/>
          <w:b/>
          <w:sz w:val="20"/>
          <w:szCs w:val="20"/>
        </w:rPr>
        <w:t xml:space="preserve">je gebruikt </w:t>
      </w:r>
      <w:r w:rsidR="00D06512" w:rsidRPr="00916AE0">
        <w:rPr>
          <w:rFonts w:ascii="Arial" w:hAnsi="Arial" w:cs="Arial"/>
          <w:b/>
          <w:sz w:val="20"/>
          <w:szCs w:val="20"/>
        </w:rPr>
        <w:t xml:space="preserve">alleen </w:t>
      </w:r>
      <w:r w:rsidR="0040025F" w:rsidRPr="00916AE0">
        <w:rPr>
          <w:rFonts w:ascii="Arial" w:hAnsi="Arial" w:cs="Arial"/>
          <w:b/>
          <w:sz w:val="20"/>
          <w:szCs w:val="20"/>
        </w:rPr>
        <w:t>R</w:t>
      </w:r>
      <w:r w:rsidR="0040025F" w:rsidRPr="00916AE0">
        <w:rPr>
          <w:rFonts w:ascii="Arial" w:hAnsi="Arial" w:cs="Arial"/>
          <w:b/>
          <w:sz w:val="20"/>
          <w:szCs w:val="20"/>
          <w:vertAlign w:val="subscript"/>
        </w:rPr>
        <w:t>2</w:t>
      </w:r>
      <w:r w:rsidR="0040025F" w:rsidRPr="00916AE0">
        <w:rPr>
          <w:rFonts w:ascii="Arial" w:hAnsi="Arial" w:cs="Arial"/>
          <w:b/>
          <w:sz w:val="20"/>
          <w:szCs w:val="20"/>
        </w:rPr>
        <w:t xml:space="preserve"> en R</w:t>
      </w:r>
      <w:r w:rsidR="0040025F" w:rsidRPr="00916AE0">
        <w:rPr>
          <w:rFonts w:ascii="Arial" w:hAnsi="Arial" w:cs="Arial"/>
          <w:b/>
          <w:sz w:val="20"/>
          <w:szCs w:val="20"/>
          <w:vertAlign w:val="subscript"/>
        </w:rPr>
        <w:t>3</w:t>
      </w:r>
    </w:p>
    <w:p w:rsidR="00F56D5E" w:rsidRPr="00916AE0" w:rsidRDefault="00125381" w:rsidP="00F721B3">
      <w:pPr>
        <w:numPr>
          <w:ilvl w:val="0"/>
          <w:numId w:val="8"/>
        </w:numPr>
        <w:tabs>
          <w:tab w:val="left" w:pos="340"/>
        </w:tabs>
        <w:spacing w:after="0"/>
        <w:ind w:left="340" w:hanging="340"/>
        <w:rPr>
          <w:rFonts w:ascii="Arial" w:hAnsi="Arial" w:cs="Arial"/>
          <w:sz w:val="20"/>
          <w:szCs w:val="20"/>
        </w:rPr>
      </w:pPr>
      <w:r w:rsidRPr="00916AE0">
        <w:rPr>
          <w:rFonts w:ascii="Arial" w:hAnsi="Arial" w:cs="Arial"/>
          <w:sz w:val="20"/>
          <w:szCs w:val="20"/>
        </w:rPr>
        <w:t xml:space="preserve">tien </w:t>
      </w:r>
      <w:r w:rsidR="00D06512" w:rsidRPr="00916AE0">
        <w:rPr>
          <w:rFonts w:ascii="Arial" w:hAnsi="Arial" w:cs="Arial"/>
          <w:sz w:val="20"/>
          <w:szCs w:val="20"/>
        </w:rPr>
        <w:t>s</w:t>
      </w:r>
      <w:r w:rsidR="00245AF4" w:rsidRPr="00916AE0">
        <w:rPr>
          <w:rFonts w:ascii="Arial" w:hAnsi="Arial" w:cs="Arial"/>
          <w:sz w:val="20"/>
          <w:szCs w:val="20"/>
        </w:rPr>
        <w:t>noeren</w:t>
      </w:r>
    </w:p>
    <w:p w:rsidR="00F56D5E" w:rsidRPr="00916AE0" w:rsidRDefault="00D06512" w:rsidP="00F721B3">
      <w:pPr>
        <w:numPr>
          <w:ilvl w:val="0"/>
          <w:numId w:val="8"/>
        </w:numPr>
        <w:tabs>
          <w:tab w:val="left" w:pos="340"/>
        </w:tabs>
        <w:spacing w:after="0"/>
        <w:ind w:left="340" w:hanging="340"/>
        <w:rPr>
          <w:rFonts w:ascii="Arial" w:hAnsi="Arial" w:cs="Arial"/>
          <w:sz w:val="20"/>
          <w:szCs w:val="20"/>
        </w:rPr>
      </w:pPr>
      <w:r w:rsidRPr="00916AE0">
        <w:rPr>
          <w:rFonts w:ascii="Arial" w:hAnsi="Arial" w:cs="Arial"/>
          <w:sz w:val="20"/>
          <w:szCs w:val="20"/>
        </w:rPr>
        <w:t>s</w:t>
      </w:r>
      <w:r w:rsidR="00F56D5E" w:rsidRPr="00916AE0">
        <w:rPr>
          <w:rFonts w:ascii="Arial" w:hAnsi="Arial" w:cs="Arial"/>
          <w:sz w:val="20"/>
          <w:szCs w:val="20"/>
        </w:rPr>
        <w:t>panningsmeter</w:t>
      </w:r>
    </w:p>
    <w:p w:rsidR="00F56D5E" w:rsidRPr="00916AE0" w:rsidRDefault="00D06512" w:rsidP="00F721B3">
      <w:pPr>
        <w:numPr>
          <w:ilvl w:val="0"/>
          <w:numId w:val="8"/>
        </w:numPr>
        <w:tabs>
          <w:tab w:val="left" w:pos="340"/>
        </w:tabs>
        <w:spacing w:after="0"/>
        <w:ind w:left="340" w:hanging="340"/>
        <w:rPr>
          <w:rFonts w:ascii="Arial" w:hAnsi="Arial" w:cs="Arial"/>
          <w:sz w:val="20"/>
          <w:szCs w:val="20"/>
        </w:rPr>
      </w:pPr>
      <w:r w:rsidRPr="00916AE0">
        <w:rPr>
          <w:rFonts w:ascii="Arial" w:hAnsi="Arial" w:cs="Arial"/>
          <w:sz w:val="20"/>
          <w:szCs w:val="20"/>
        </w:rPr>
        <w:t>s</w:t>
      </w:r>
      <w:r w:rsidR="00F56D5E" w:rsidRPr="00916AE0">
        <w:rPr>
          <w:rFonts w:ascii="Arial" w:hAnsi="Arial" w:cs="Arial"/>
          <w:sz w:val="20"/>
          <w:szCs w:val="20"/>
        </w:rPr>
        <w:t>troommeter</w:t>
      </w:r>
    </w:p>
    <w:p w:rsidR="00D06512" w:rsidRPr="00786845" w:rsidRDefault="007673D9" w:rsidP="00F721B3">
      <w:pPr>
        <w:numPr>
          <w:ilvl w:val="0"/>
          <w:numId w:val="8"/>
        </w:numPr>
        <w:tabs>
          <w:tab w:val="left" w:pos="340"/>
        </w:tabs>
        <w:spacing w:after="0"/>
        <w:ind w:left="340" w:hanging="340"/>
        <w:rPr>
          <w:rFonts w:ascii="Arial" w:eastAsiaTheme="majorEastAsia" w:hAnsi="Arial" w:cs="Arial"/>
          <w:bCs/>
          <w:sz w:val="20"/>
          <w:szCs w:val="20"/>
        </w:rPr>
      </w:pPr>
      <w:r w:rsidRPr="00916AE0">
        <w:rPr>
          <w:rFonts w:ascii="Arial" w:hAnsi="Arial" w:cs="Arial"/>
          <w:sz w:val="20"/>
          <w:szCs w:val="20"/>
        </w:rPr>
        <w:t>schakelaar</w:t>
      </w:r>
      <w:r w:rsidR="00125381" w:rsidRPr="00916AE0">
        <w:rPr>
          <w:rFonts w:ascii="Arial" w:hAnsi="Arial" w:cs="Arial"/>
          <w:sz w:val="20"/>
          <w:szCs w:val="20"/>
        </w:rPr>
        <w:t xml:space="preserve"> </w:t>
      </w:r>
    </w:p>
    <w:p w:rsidR="00786845" w:rsidRPr="00916AE0" w:rsidRDefault="00786845" w:rsidP="00F721B3">
      <w:pPr>
        <w:tabs>
          <w:tab w:val="left" w:pos="340"/>
        </w:tabs>
        <w:spacing w:after="0"/>
        <w:ind w:left="340"/>
        <w:rPr>
          <w:rFonts w:ascii="Arial" w:eastAsiaTheme="majorEastAsia" w:hAnsi="Arial" w:cs="Arial"/>
          <w:bCs/>
          <w:sz w:val="20"/>
          <w:szCs w:val="20"/>
        </w:rPr>
      </w:pPr>
    </w:p>
    <w:p w:rsidR="005018EA" w:rsidRPr="00786845" w:rsidRDefault="00FC65BA" w:rsidP="00F721B3">
      <w:pPr>
        <w:pStyle w:val="Kop1"/>
        <w:tabs>
          <w:tab w:val="left" w:pos="340"/>
        </w:tabs>
        <w:spacing w:before="0"/>
        <w:rPr>
          <w:rFonts w:ascii="Arial" w:hAnsi="Arial" w:cs="Arial"/>
          <w:color w:val="0070C0"/>
          <w:sz w:val="20"/>
          <w:szCs w:val="20"/>
        </w:rPr>
      </w:pPr>
      <w:r w:rsidRPr="00786845">
        <w:rPr>
          <w:rFonts w:ascii="Arial" w:hAnsi="Arial" w:cs="Arial"/>
          <w:color w:val="0070C0"/>
          <w:sz w:val="20"/>
          <w:szCs w:val="20"/>
        </w:rPr>
        <w:t>U1</w:t>
      </w:r>
      <w:r w:rsidRPr="00786845">
        <w:rPr>
          <w:rFonts w:ascii="Arial" w:hAnsi="Arial" w:cs="Arial"/>
          <w:color w:val="0070C0"/>
          <w:sz w:val="20"/>
          <w:szCs w:val="20"/>
        </w:rPr>
        <w:tab/>
      </w:r>
      <w:r w:rsidR="005018EA" w:rsidRPr="00786845">
        <w:rPr>
          <w:rFonts w:ascii="Arial" w:hAnsi="Arial" w:cs="Arial"/>
          <w:color w:val="0070C0"/>
          <w:sz w:val="20"/>
          <w:szCs w:val="20"/>
        </w:rPr>
        <w:t>Uitvoering</w:t>
      </w:r>
    </w:p>
    <w:p w:rsidR="00997869" w:rsidRPr="00916AE0" w:rsidRDefault="00997869" w:rsidP="00F721B3">
      <w:pPr>
        <w:pStyle w:val="Lijstalinea"/>
        <w:numPr>
          <w:ilvl w:val="0"/>
          <w:numId w:val="12"/>
        </w:numPr>
        <w:tabs>
          <w:tab w:val="left" w:pos="340"/>
        </w:tabs>
        <w:spacing w:after="0"/>
        <w:ind w:left="340" w:hanging="340"/>
        <w:rPr>
          <w:rFonts w:ascii="Arial" w:hAnsi="Arial" w:cs="Arial"/>
          <w:sz w:val="20"/>
          <w:szCs w:val="20"/>
        </w:rPr>
      </w:pPr>
      <w:r w:rsidRPr="00916AE0">
        <w:rPr>
          <w:rFonts w:ascii="Arial" w:hAnsi="Arial" w:cs="Arial"/>
          <w:sz w:val="20"/>
          <w:szCs w:val="20"/>
        </w:rPr>
        <w:t>Zet je spanningsbron aan en op 0 V.</w:t>
      </w:r>
    </w:p>
    <w:p w:rsidR="00FC65BA" w:rsidRPr="00916AE0" w:rsidRDefault="00FC65BA" w:rsidP="00F721B3">
      <w:pPr>
        <w:pStyle w:val="Lijstalinea"/>
        <w:numPr>
          <w:ilvl w:val="0"/>
          <w:numId w:val="12"/>
        </w:numPr>
        <w:tabs>
          <w:tab w:val="left" w:pos="340"/>
        </w:tabs>
        <w:spacing w:after="0"/>
        <w:ind w:left="340" w:hanging="340"/>
        <w:rPr>
          <w:rFonts w:ascii="Arial" w:hAnsi="Arial" w:cs="Arial"/>
          <w:sz w:val="20"/>
          <w:szCs w:val="20"/>
        </w:rPr>
      </w:pPr>
      <w:r w:rsidRPr="00916AE0">
        <w:rPr>
          <w:rFonts w:ascii="Arial" w:hAnsi="Arial" w:cs="Arial"/>
          <w:sz w:val="20"/>
          <w:szCs w:val="20"/>
        </w:rPr>
        <w:t xml:space="preserve">Maak </w:t>
      </w:r>
      <w:r w:rsidR="00997869" w:rsidRPr="00916AE0">
        <w:rPr>
          <w:rFonts w:ascii="Arial" w:hAnsi="Arial" w:cs="Arial"/>
          <w:sz w:val="20"/>
          <w:szCs w:val="20"/>
        </w:rPr>
        <w:t>j</w:t>
      </w:r>
      <w:r w:rsidRPr="00916AE0">
        <w:rPr>
          <w:rFonts w:ascii="Arial" w:hAnsi="Arial" w:cs="Arial"/>
          <w:sz w:val="20"/>
          <w:szCs w:val="20"/>
        </w:rPr>
        <w:t xml:space="preserve">e </w:t>
      </w:r>
      <w:r w:rsidR="00997869" w:rsidRPr="00916AE0">
        <w:rPr>
          <w:rFonts w:ascii="Arial" w:hAnsi="Arial" w:cs="Arial"/>
          <w:sz w:val="20"/>
          <w:szCs w:val="20"/>
        </w:rPr>
        <w:t>getekende</w:t>
      </w:r>
      <w:r w:rsidRPr="00916AE0">
        <w:rPr>
          <w:rFonts w:ascii="Arial" w:hAnsi="Arial" w:cs="Arial"/>
          <w:sz w:val="20"/>
          <w:szCs w:val="20"/>
        </w:rPr>
        <w:t xml:space="preserve"> schakeling</w:t>
      </w:r>
      <w:r w:rsidR="00997869" w:rsidRPr="00916AE0">
        <w:rPr>
          <w:rFonts w:ascii="Arial" w:hAnsi="Arial" w:cs="Arial"/>
          <w:sz w:val="20"/>
          <w:szCs w:val="20"/>
        </w:rPr>
        <w:t xml:space="preserve"> (opdr</w:t>
      </w:r>
      <w:r w:rsidR="003D5C6E" w:rsidRPr="00916AE0">
        <w:rPr>
          <w:rFonts w:ascii="Arial" w:hAnsi="Arial" w:cs="Arial"/>
          <w:sz w:val="20"/>
          <w:szCs w:val="20"/>
        </w:rPr>
        <w:t>acht</w:t>
      </w:r>
      <w:r w:rsidR="00997869" w:rsidRPr="00916AE0">
        <w:rPr>
          <w:rFonts w:ascii="Arial" w:hAnsi="Arial" w:cs="Arial"/>
          <w:sz w:val="20"/>
          <w:szCs w:val="20"/>
        </w:rPr>
        <w:t xml:space="preserve"> P1)</w:t>
      </w:r>
      <w:r w:rsidRPr="00916AE0">
        <w:rPr>
          <w:rFonts w:ascii="Arial" w:hAnsi="Arial" w:cs="Arial"/>
          <w:sz w:val="20"/>
          <w:szCs w:val="20"/>
        </w:rPr>
        <w:t>.</w:t>
      </w:r>
      <w:r w:rsidR="007673D9" w:rsidRPr="00916AE0">
        <w:rPr>
          <w:rFonts w:ascii="Arial" w:hAnsi="Arial" w:cs="Arial"/>
          <w:sz w:val="20"/>
          <w:szCs w:val="20"/>
        </w:rPr>
        <w:t xml:space="preserve"> Ver</w:t>
      </w:r>
      <w:r w:rsidR="00C9419F" w:rsidRPr="00916AE0">
        <w:rPr>
          <w:rFonts w:ascii="Arial" w:hAnsi="Arial" w:cs="Arial"/>
          <w:sz w:val="20"/>
          <w:szCs w:val="20"/>
        </w:rPr>
        <w:t>geet de schakelaar niet.</w:t>
      </w:r>
    </w:p>
    <w:p w:rsidR="0092766A" w:rsidRPr="00916AE0" w:rsidRDefault="0092766A" w:rsidP="00F721B3">
      <w:pPr>
        <w:pStyle w:val="Lijstalinea"/>
        <w:numPr>
          <w:ilvl w:val="0"/>
          <w:numId w:val="12"/>
        </w:numPr>
        <w:tabs>
          <w:tab w:val="left" w:pos="340"/>
        </w:tabs>
        <w:spacing w:after="0"/>
        <w:ind w:left="340" w:hanging="340"/>
        <w:rPr>
          <w:rFonts w:ascii="Arial" w:hAnsi="Arial" w:cs="Arial"/>
          <w:sz w:val="20"/>
          <w:szCs w:val="20"/>
        </w:rPr>
      </w:pPr>
      <w:r w:rsidRPr="00916AE0">
        <w:rPr>
          <w:rFonts w:ascii="Arial" w:hAnsi="Arial" w:cs="Arial"/>
          <w:sz w:val="20"/>
          <w:szCs w:val="20"/>
        </w:rPr>
        <w:t xml:space="preserve">Neem in je schakeling een ampèremeter op om de </w:t>
      </w:r>
      <w:r w:rsidRPr="00916AE0">
        <w:rPr>
          <w:rFonts w:ascii="Arial" w:hAnsi="Arial" w:cs="Arial"/>
          <w:b/>
          <w:i/>
          <w:sz w:val="20"/>
          <w:szCs w:val="20"/>
        </w:rPr>
        <w:t>totale</w:t>
      </w:r>
      <w:r w:rsidRPr="00916AE0">
        <w:rPr>
          <w:rFonts w:ascii="Arial" w:hAnsi="Arial" w:cs="Arial"/>
          <w:sz w:val="20"/>
          <w:szCs w:val="20"/>
        </w:rPr>
        <w:t xml:space="preserve"> </w:t>
      </w:r>
      <w:r w:rsidR="00E30E36" w:rsidRPr="00916AE0">
        <w:rPr>
          <w:rFonts w:ascii="Arial" w:hAnsi="Arial" w:cs="Arial"/>
          <w:sz w:val="20"/>
          <w:szCs w:val="20"/>
        </w:rPr>
        <w:t>stroomsterkte</w:t>
      </w:r>
      <w:r w:rsidRPr="00916AE0">
        <w:rPr>
          <w:rFonts w:ascii="Arial" w:hAnsi="Arial" w:cs="Arial"/>
          <w:sz w:val="20"/>
          <w:szCs w:val="20"/>
        </w:rPr>
        <w:t xml:space="preserve"> te kunnen meten.</w:t>
      </w:r>
    </w:p>
    <w:p w:rsidR="0092766A" w:rsidRPr="00916AE0" w:rsidRDefault="0092766A" w:rsidP="00F721B3">
      <w:pPr>
        <w:pStyle w:val="Lijstalinea"/>
        <w:numPr>
          <w:ilvl w:val="0"/>
          <w:numId w:val="12"/>
        </w:numPr>
        <w:tabs>
          <w:tab w:val="left" w:pos="340"/>
        </w:tabs>
        <w:spacing w:after="0"/>
        <w:ind w:left="340" w:hanging="340"/>
        <w:rPr>
          <w:rFonts w:ascii="Arial" w:hAnsi="Arial" w:cs="Arial"/>
          <w:sz w:val="20"/>
          <w:szCs w:val="20"/>
        </w:rPr>
      </w:pPr>
      <w:r w:rsidRPr="00916AE0">
        <w:rPr>
          <w:rFonts w:ascii="Arial" w:hAnsi="Arial" w:cs="Arial"/>
          <w:sz w:val="20"/>
          <w:szCs w:val="20"/>
        </w:rPr>
        <w:t xml:space="preserve">Neem in je schakeling een voltmeter op om de </w:t>
      </w:r>
      <w:r w:rsidR="00E30E36" w:rsidRPr="00916AE0">
        <w:rPr>
          <w:rFonts w:ascii="Arial" w:hAnsi="Arial" w:cs="Arial"/>
          <w:b/>
          <w:i/>
          <w:sz w:val="20"/>
          <w:szCs w:val="20"/>
        </w:rPr>
        <w:t>totale</w:t>
      </w:r>
      <w:r w:rsidR="00E30E36" w:rsidRPr="00916AE0">
        <w:rPr>
          <w:rFonts w:ascii="Arial" w:hAnsi="Arial" w:cs="Arial"/>
          <w:sz w:val="20"/>
          <w:szCs w:val="20"/>
        </w:rPr>
        <w:t xml:space="preserve"> spanning (= </w:t>
      </w:r>
      <w:r w:rsidRPr="00916AE0">
        <w:rPr>
          <w:rFonts w:ascii="Arial" w:hAnsi="Arial" w:cs="Arial"/>
          <w:sz w:val="20"/>
          <w:szCs w:val="20"/>
        </w:rPr>
        <w:t>bronspanning</w:t>
      </w:r>
      <w:r w:rsidR="00E30E36" w:rsidRPr="00916AE0">
        <w:rPr>
          <w:rFonts w:ascii="Arial" w:hAnsi="Arial" w:cs="Arial"/>
          <w:sz w:val="20"/>
          <w:szCs w:val="20"/>
        </w:rPr>
        <w:t>)</w:t>
      </w:r>
      <w:r w:rsidRPr="00916AE0">
        <w:rPr>
          <w:rFonts w:ascii="Arial" w:hAnsi="Arial" w:cs="Arial"/>
          <w:sz w:val="20"/>
          <w:szCs w:val="20"/>
        </w:rPr>
        <w:t xml:space="preserve"> te kunnen meten.</w:t>
      </w:r>
    </w:p>
    <w:p w:rsidR="00997869" w:rsidRPr="00916AE0" w:rsidRDefault="00997869" w:rsidP="00F721B3">
      <w:pPr>
        <w:tabs>
          <w:tab w:val="left" w:pos="340"/>
        </w:tabs>
        <w:spacing w:before="120" w:after="0"/>
        <w:rPr>
          <w:rFonts w:ascii="Arial" w:hAnsi="Arial" w:cs="Arial"/>
          <w:b/>
          <w:sz w:val="20"/>
          <w:szCs w:val="20"/>
        </w:rPr>
      </w:pPr>
      <w:r w:rsidRPr="00916AE0">
        <w:rPr>
          <w:rFonts w:ascii="Arial" w:hAnsi="Arial" w:cs="Arial"/>
          <w:b/>
          <w:sz w:val="20"/>
          <w:szCs w:val="20"/>
        </w:rPr>
        <w:t>Laat de schakeling controleren en paraferen door de docent of TOA.</w:t>
      </w:r>
    </w:p>
    <w:p w:rsidR="00FC65BA" w:rsidRPr="00916AE0" w:rsidRDefault="00FC65BA" w:rsidP="00F721B3">
      <w:pPr>
        <w:tabs>
          <w:tab w:val="left" w:pos="340"/>
        </w:tabs>
        <w:spacing w:after="0"/>
        <w:rPr>
          <w:rFonts w:ascii="Arial" w:hAnsi="Arial" w:cs="Arial"/>
          <w:sz w:val="20"/>
          <w:szCs w:val="20"/>
        </w:rPr>
      </w:pPr>
    </w:p>
    <w:p w:rsidR="00997869" w:rsidRPr="00916AE0" w:rsidRDefault="00997869" w:rsidP="00F721B3">
      <w:pPr>
        <w:tabs>
          <w:tab w:val="left" w:pos="340"/>
        </w:tabs>
        <w:spacing w:after="0"/>
        <w:rPr>
          <w:rFonts w:ascii="Arial" w:hAnsi="Arial" w:cs="Arial"/>
          <w:sz w:val="20"/>
          <w:szCs w:val="20"/>
        </w:rPr>
      </w:pPr>
      <w:r w:rsidRPr="00916AE0">
        <w:rPr>
          <w:rFonts w:ascii="Arial" w:hAnsi="Arial" w:cs="Arial"/>
          <w:sz w:val="20"/>
          <w:szCs w:val="20"/>
        </w:rPr>
        <w:t xml:space="preserve">Noteer je metingen in je </w:t>
      </w:r>
      <w:r w:rsidRPr="00916AE0">
        <w:rPr>
          <w:rFonts w:ascii="Arial" w:hAnsi="Arial" w:cs="Arial"/>
          <w:b/>
          <w:sz w:val="20"/>
          <w:szCs w:val="20"/>
        </w:rPr>
        <w:t>logboek</w:t>
      </w:r>
      <w:r w:rsidRPr="00916AE0">
        <w:rPr>
          <w:rFonts w:ascii="Arial" w:hAnsi="Arial" w:cs="Arial"/>
          <w:sz w:val="20"/>
          <w:szCs w:val="20"/>
        </w:rPr>
        <w:t xml:space="preserve"> in een tabel, zoals hieronder </w:t>
      </w:r>
    </w:p>
    <w:p w:rsidR="00997869" w:rsidRPr="00916AE0" w:rsidRDefault="005018EA" w:rsidP="00F721B3">
      <w:pPr>
        <w:pStyle w:val="Lijstalinea"/>
        <w:numPr>
          <w:ilvl w:val="0"/>
          <w:numId w:val="6"/>
        </w:numPr>
        <w:tabs>
          <w:tab w:val="left" w:pos="340"/>
        </w:tabs>
        <w:spacing w:after="0"/>
        <w:ind w:left="340" w:hanging="340"/>
        <w:rPr>
          <w:rFonts w:ascii="Arial" w:hAnsi="Arial" w:cs="Arial"/>
          <w:sz w:val="20"/>
          <w:szCs w:val="20"/>
        </w:rPr>
      </w:pPr>
      <w:r w:rsidRPr="00916AE0">
        <w:rPr>
          <w:rFonts w:ascii="Arial" w:hAnsi="Arial" w:cs="Arial"/>
          <w:sz w:val="20"/>
          <w:szCs w:val="20"/>
        </w:rPr>
        <w:lastRenderedPageBreak/>
        <w:t>Zet de spanningsbron op</w:t>
      </w:r>
      <w:bookmarkStart w:id="0" w:name="_GoBack"/>
      <w:bookmarkEnd w:id="0"/>
      <w:r w:rsidRPr="00916AE0">
        <w:rPr>
          <w:rFonts w:ascii="Arial" w:hAnsi="Arial" w:cs="Arial"/>
          <w:sz w:val="20"/>
          <w:szCs w:val="20"/>
        </w:rPr>
        <w:t xml:space="preserve"> </w:t>
      </w:r>
      <w:r w:rsidR="007673D9" w:rsidRPr="00916AE0">
        <w:rPr>
          <w:rFonts w:ascii="Arial" w:hAnsi="Arial" w:cs="Arial"/>
          <w:b/>
          <w:sz w:val="20"/>
          <w:szCs w:val="20"/>
        </w:rPr>
        <w:t>5</w:t>
      </w:r>
      <w:r w:rsidR="0040025F" w:rsidRPr="00916AE0">
        <w:rPr>
          <w:rFonts w:ascii="Arial" w:hAnsi="Arial" w:cs="Arial"/>
          <w:b/>
          <w:sz w:val="20"/>
          <w:szCs w:val="20"/>
        </w:rPr>
        <w:t>,0</w:t>
      </w:r>
      <w:r w:rsidRPr="00916AE0">
        <w:rPr>
          <w:rFonts w:ascii="Arial" w:hAnsi="Arial" w:cs="Arial"/>
          <w:b/>
          <w:sz w:val="20"/>
          <w:szCs w:val="20"/>
        </w:rPr>
        <w:t xml:space="preserve"> V</w:t>
      </w:r>
      <w:r w:rsidR="00125381" w:rsidRPr="00916AE0">
        <w:rPr>
          <w:rFonts w:ascii="Arial" w:hAnsi="Arial" w:cs="Arial"/>
          <w:sz w:val="20"/>
          <w:szCs w:val="20"/>
        </w:rPr>
        <w:t xml:space="preserve"> (</w:t>
      </w:r>
      <w:r w:rsidR="00125381" w:rsidRPr="00916AE0">
        <w:rPr>
          <w:rFonts w:ascii="Arial" w:hAnsi="Arial" w:cs="Arial"/>
          <w:i/>
          <w:sz w:val="20"/>
          <w:szCs w:val="20"/>
        </w:rPr>
        <w:t>beslist niet hoger</w:t>
      </w:r>
      <w:r w:rsidR="00125381" w:rsidRPr="00916AE0">
        <w:rPr>
          <w:rFonts w:ascii="Arial" w:hAnsi="Arial" w:cs="Arial"/>
          <w:sz w:val="20"/>
          <w:szCs w:val="20"/>
        </w:rPr>
        <w:t>!)</w:t>
      </w:r>
    </w:p>
    <w:p w:rsidR="0092766A" w:rsidRPr="00916AE0" w:rsidRDefault="005018EA" w:rsidP="00F721B3">
      <w:pPr>
        <w:pStyle w:val="Lijstalinea"/>
        <w:numPr>
          <w:ilvl w:val="0"/>
          <w:numId w:val="6"/>
        </w:numPr>
        <w:tabs>
          <w:tab w:val="left" w:pos="340"/>
        </w:tabs>
        <w:spacing w:after="0"/>
        <w:ind w:left="340" w:hanging="340"/>
        <w:rPr>
          <w:rFonts w:ascii="Arial" w:hAnsi="Arial" w:cs="Arial"/>
          <w:sz w:val="20"/>
          <w:szCs w:val="20"/>
        </w:rPr>
      </w:pPr>
      <w:r w:rsidRPr="00916AE0">
        <w:rPr>
          <w:rFonts w:ascii="Arial" w:hAnsi="Arial" w:cs="Arial"/>
          <w:sz w:val="20"/>
          <w:szCs w:val="20"/>
        </w:rPr>
        <w:t xml:space="preserve">Meet de </w:t>
      </w:r>
      <w:r w:rsidR="00427392" w:rsidRPr="00916AE0">
        <w:rPr>
          <w:rFonts w:ascii="Arial" w:hAnsi="Arial" w:cs="Arial"/>
          <w:sz w:val="20"/>
          <w:szCs w:val="20"/>
        </w:rPr>
        <w:t>totale stroom</w:t>
      </w:r>
      <w:r w:rsidR="00E30E36" w:rsidRPr="00916AE0">
        <w:rPr>
          <w:rFonts w:ascii="Arial" w:hAnsi="Arial" w:cs="Arial"/>
          <w:sz w:val="20"/>
          <w:szCs w:val="20"/>
        </w:rPr>
        <w:t>sterkte</w:t>
      </w:r>
      <w:r w:rsidRPr="00916AE0">
        <w:rPr>
          <w:rFonts w:ascii="Arial" w:hAnsi="Arial" w:cs="Arial"/>
          <w:sz w:val="20"/>
          <w:szCs w:val="20"/>
        </w:rPr>
        <w:t xml:space="preserve"> en de </w:t>
      </w:r>
      <w:r w:rsidR="00427392" w:rsidRPr="00916AE0">
        <w:rPr>
          <w:rFonts w:ascii="Arial" w:hAnsi="Arial" w:cs="Arial"/>
          <w:sz w:val="20"/>
          <w:szCs w:val="20"/>
        </w:rPr>
        <w:t xml:space="preserve">totale </w:t>
      </w:r>
      <w:r w:rsidRPr="00916AE0">
        <w:rPr>
          <w:rFonts w:ascii="Arial" w:hAnsi="Arial" w:cs="Arial"/>
          <w:sz w:val="20"/>
          <w:szCs w:val="20"/>
        </w:rPr>
        <w:t>spanning</w:t>
      </w:r>
      <w:r w:rsidR="00997869" w:rsidRPr="00916AE0">
        <w:rPr>
          <w:rFonts w:ascii="Arial" w:hAnsi="Arial" w:cs="Arial"/>
          <w:sz w:val="20"/>
          <w:szCs w:val="20"/>
        </w:rPr>
        <w:t>.</w:t>
      </w:r>
    </w:p>
    <w:p w:rsidR="000C465D" w:rsidRPr="00916AE0" w:rsidRDefault="00997869" w:rsidP="00F721B3">
      <w:pPr>
        <w:pStyle w:val="Lijstalinea"/>
        <w:numPr>
          <w:ilvl w:val="0"/>
          <w:numId w:val="6"/>
        </w:numPr>
        <w:tabs>
          <w:tab w:val="left" w:pos="340"/>
        </w:tabs>
        <w:spacing w:after="0"/>
        <w:ind w:left="340" w:hanging="340"/>
        <w:rPr>
          <w:rFonts w:ascii="Arial" w:hAnsi="Arial" w:cs="Arial"/>
          <w:b/>
          <w:sz w:val="20"/>
          <w:szCs w:val="20"/>
        </w:rPr>
      </w:pPr>
      <w:r w:rsidRPr="00916AE0">
        <w:rPr>
          <w:rFonts w:ascii="Arial" w:hAnsi="Arial" w:cs="Arial"/>
          <w:b/>
          <w:sz w:val="20"/>
          <w:szCs w:val="20"/>
        </w:rPr>
        <w:t>M</w:t>
      </w:r>
      <w:r w:rsidR="005018EA" w:rsidRPr="00916AE0">
        <w:rPr>
          <w:rFonts w:ascii="Arial" w:hAnsi="Arial" w:cs="Arial"/>
          <w:b/>
          <w:sz w:val="20"/>
          <w:szCs w:val="20"/>
        </w:rPr>
        <w:t xml:space="preserve">eet </w:t>
      </w:r>
      <w:r w:rsidR="0092766A" w:rsidRPr="00916AE0">
        <w:rPr>
          <w:rFonts w:ascii="Arial" w:hAnsi="Arial" w:cs="Arial"/>
          <w:b/>
          <w:sz w:val="20"/>
          <w:szCs w:val="20"/>
        </w:rPr>
        <w:t xml:space="preserve">ook </w:t>
      </w:r>
      <w:r w:rsidR="005018EA" w:rsidRPr="00916AE0">
        <w:rPr>
          <w:rFonts w:ascii="Arial" w:hAnsi="Arial" w:cs="Arial"/>
          <w:b/>
          <w:sz w:val="20"/>
          <w:szCs w:val="20"/>
        </w:rPr>
        <w:t xml:space="preserve">de stroomsterkte </w:t>
      </w:r>
      <w:r w:rsidR="0040025F" w:rsidRPr="00916AE0">
        <w:rPr>
          <w:rFonts w:ascii="Arial" w:hAnsi="Arial" w:cs="Arial"/>
          <w:b/>
          <w:i/>
          <w:sz w:val="20"/>
          <w:szCs w:val="20"/>
        </w:rPr>
        <w:t>door</w:t>
      </w:r>
      <w:r w:rsidR="0040025F" w:rsidRPr="00916AE0">
        <w:rPr>
          <w:rFonts w:ascii="Arial" w:hAnsi="Arial" w:cs="Arial"/>
          <w:b/>
          <w:sz w:val="20"/>
          <w:szCs w:val="20"/>
        </w:rPr>
        <w:t xml:space="preserve"> </w:t>
      </w:r>
      <w:r w:rsidR="005018EA" w:rsidRPr="00916AE0">
        <w:rPr>
          <w:rFonts w:ascii="Arial" w:hAnsi="Arial" w:cs="Arial"/>
          <w:b/>
          <w:sz w:val="20"/>
          <w:szCs w:val="20"/>
        </w:rPr>
        <w:t xml:space="preserve">en de spanning </w:t>
      </w:r>
      <w:r w:rsidR="005018EA" w:rsidRPr="00916AE0">
        <w:rPr>
          <w:rFonts w:ascii="Arial" w:hAnsi="Arial" w:cs="Arial"/>
          <w:b/>
          <w:i/>
          <w:sz w:val="20"/>
          <w:szCs w:val="20"/>
        </w:rPr>
        <w:t>over</w:t>
      </w:r>
      <w:r w:rsidR="005018EA" w:rsidRPr="00916AE0">
        <w:rPr>
          <w:rFonts w:ascii="Arial" w:hAnsi="Arial" w:cs="Arial"/>
          <w:b/>
          <w:sz w:val="20"/>
          <w:szCs w:val="20"/>
        </w:rPr>
        <w:t xml:space="preserve"> </w:t>
      </w:r>
      <w:r w:rsidR="000C465D" w:rsidRPr="00916AE0">
        <w:rPr>
          <w:rFonts w:ascii="Arial" w:hAnsi="Arial" w:cs="Arial"/>
          <w:b/>
          <w:sz w:val="20"/>
          <w:szCs w:val="20"/>
        </w:rPr>
        <w:t>R</w:t>
      </w:r>
      <w:r w:rsidR="000C465D" w:rsidRPr="00916AE0">
        <w:rPr>
          <w:rFonts w:ascii="Arial" w:hAnsi="Arial" w:cs="Arial"/>
          <w:b/>
          <w:sz w:val="20"/>
          <w:szCs w:val="20"/>
          <w:vertAlign w:val="subscript"/>
        </w:rPr>
        <w:t>2</w:t>
      </w:r>
      <w:r w:rsidR="000C465D" w:rsidRPr="00916AE0">
        <w:rPr>
          <w:rFonts w:ascii="Arial" w:hAnsi="Arial" w:cs="Arial"/>
          <w:b/>
          <w:sz w:val="20"/>
          <w:szCs w:val="20"/>
        </w:rPr>
        <w:t>.</w:t>
      </w:r>
    </w:p>
    <w:p w:rsidR="00FC65BA" w:rsidRPr="00916AE0" w:rsidRDefault="000C465D" w:rsidP="00F721B3">
      <w:pPr>
        <w:pStyle w:val="Lijstalinea"/>
        <w:numPr>
          <w:ilvl w:val="0"/>
          <w:numId w:val="6"/>
        </w:numPr>
        <w:tabs>
          <w:tab w:val="left" w:pos="340"/>
        </w:tabs>
        <w:spacing w:after="0"/>
        <w:ind w:left="340" w:hanging="340"/>
        <w:rPr>
          <w:rFonts w:ascii="Arial" w:hAnsi="Arial" w:cs="Arial"/>
          <w:b/>
          <w:sz w:val="20"/>
          <w:szCs w:val="20"/>
        </w:rPr>
      </w:pPr>
      <w:r w:rsidRPr="00916AE0">
        <w:rPr>
          <w:rFonts w:ascii="Arial" w:hAnsi="Arial" w:cs="Arial"/>
          <w:b/>
          <w:sz w:val="20"/>
          <w:szCs w:val="20"/>
        </w:rPr>
        <w:t xml:space="preserve">Meet ook de stroomsterkte </w:t>
      </w:r>
      <w:r w:rsidRPr="00916AE0">
        <w:rPr>
          <w:rFonts w:ascii="Arial" w:hAnsi="Arial" w:cs="Arial"/>
          <w:b/>
          <w:i/>
          <w:sz w:val="20"/>
          <w:szCs w:val="20"/>
        </w:rPr>
        <w:t>door</w:t>
      </w:r>
      <w:r w:rsidRPr="00916AE0">
        <w:rPr>
          <w:rFonts w:ascii="Arial" w:hAnsi="Arial" w:cs="Arial"/>
          <w:b/>
          <w:sz w:val="20"/>
          <w:szCs w:val="20"/>
        </w:rPr>
        <w:t xml:space="preserve"> en de spanning </w:t>
      </w:r>
      <w:r w:rsidRPr="00916AE0">
        <w:rPr>
          <w:rFonts w:ascii="Arial" w:hAnsi="Arial" w:cs="Arial"/>
          <w:b/>
          <w:i/>
          <w:sz w:val="20"/>
          <w:szCs w:val="20"/>
        </w:rPr>
        <w:t>over</w:t>
      </w:r>
      <w:r w:rsidRPr="00916AE0">
        <w:rPr>
          <w:rFonts w:ascii="Arial" w:hAnsi="Arial" w:cs="Arial"/>
          <w:b/>
          <w:sz w:val="20"/>
          <w:szCs w:val="20"/>
        </w:rPr>
        <w:t xml:space="preserve"> R</w:t>
      </w:r>
      <w:r w:rsidRPr="00916AE0">
        <w:rPr>
          <w:rFonts w:ascii="Arial" w:hAnsi="Arial" w:cs="Arial"/>
          <w:b/>
          <w:sz w:val="20"/>
          <w:szCs w:val="20"/>
          <w:vertAlign w:val="subscript"/>
        </w:rPr>
        <w:t>3</w:t>
      </w:r>
      <w:r w:rsidR="005018EA" w:rsidRPr="00916AE0">
        <w:rPr>
          <w:rFonts w:ascii="Arial" w:hAnsi="Arial" w:cs="Arial"/>
          <w:b/>
          <w:sz w:val="20"/>
          <w:szCs w:val="20"/>
        </w:rPr>
        <w:t xml:space="preserve">. </w:t>
      </w:r>
    </w:p>
    <w:p w:rsidR="00C7267A" w:rsidRPr="00916AE0" w:rsidRDefault="00C7267A" w:rsidP="00F721B3">
      <w:pPr>
        <w:tabs>
          <w:tab w:val="left" w:pos="340"/>
        </w:tabs>
        <w:spacing w:after="120"/>
        <w:rPr>
          <w:rFonts w:ascii="Arial" w:hAnsi="Arial" w:cs="Arial"/>
          <w:sz w:val="20"/>
          <w:szCs w:val="20"/>
        </w:rPr>
      </w:pPr>
    </w:p>
    <w:p w:rsidR="005018EA" w:rsidRPr="00786845" w:rsidRDefault="00FC65BA" w:rsidP="00F721B3">
      <w:pPr>
        <w:pStyle w:val="Kop1"/>
        <w:tabs>
          <w:tab w:val="left" w:pos="340"/>
        </w:tabs>
        <w:spacing w:before="0"/>
        <w:rPr>
          <w:rFonts w:ascii="Arial" w:hAnsi="Arial" w:cs="Arial"/>
          <w:color w:val="0070C0"/>
          <w:sz w:val="20"/>
          <w:szCs w:val="20"/>
        </w:rPr>
      </w:pPr>
      <w:r w:rsidRPr="00786845">
        <w:rPr>
          <w:rFonts w:ascii="Arial" w:hAnsi="Arial" w:cs="Arial"/>
          <w:color w:val="0070C0"/>
          <w:sz w:val="20"/>
          <w:szCs w:val="20"/>
        </w:rPr>
        <w:t>U2</w:t>
      </w:r>
      <w:r w:rsidRPr="00786845">
        <w:rPr>
          <w:rFonts w:ascii="Arial" w:hAnsi="Arial" w:cs="Arial"/>
          <w:color w:val="0070C0"/>
          <w:sz w:val="20"/>
          <w:szCs w:val="20"/>
        </w:rPr>
        <w:tab/>
      </w:r>
      <w:r w:rsidR="001E4290" w:rsidRPr="00786845">
        <w:rPr>
          <w:rFonts w:ascii="Arial" w:hAnsi="Arial" w:cs="Arial"/>
          <w:color w:val="0070C0"/>
          <w:sz w:val="20"/>
          <w:szCs w:val="20"/>
        </w:rPr>
        <w:t>Verwerking</w:t>
      </w:r>
    </w:p>
    <w:p w:rsidR="00997869" w:rsidRPr="00916AE0" w:rsidRDefault="00997869" w:rsidP="00F721B3">
      <w:pPr>
        <w:tabs>
          <w:tab w:val="left" w:pos="340"/>
        </w:tabs>
        <w:spacing w:after="0"/>
        <w:rPr>
          <w:rFonts w:ascii="Arial" w:hAnsi="Arial" w:cs="Arial"/>
          <w:sz w:val="20"/>
          <w:szCs w:val="20"/>
        </w:rPr>
      </w:pPr>
      <w:r w:rsidRPr="00916AE0">
        <w:rPr>
          <w:rFonts w:ascii="Arial" w:hAnsi="Arial" w:cs="Arial"/>
          <w:sz w:val="20"/>
          <w:szCs w:val="20"/>
        </w:rPr>
        <w:t xml:space="preserve">Noteer de antwoorden van de volgende opdrachten in de laatste kolom van </w:t>
      </w:r>
      <w:r w:rsidR="003D5C6E" w:rsidRPr="00916AE0">
        <w:rPr>
          <w:rFonts w:ascii="Arial" w:hAnsi="Arial" w:cs="Arial"/>
          <w:sz w:val="20"/>
          <w:szCs w:val="20"/>
        </w:rPr>
        <w:t>d</w:t>
      </w:r>
      <w:r w:rsidRPr="00916AE0">
        <w:rPr>
          <w:rFonts w:ascii="Arial" w:hAnsi="Arial" w:cs="Arial"/>
          <w:sz w:val="20"/>
          <w:szCs w:val="20"/>
        </w:rPr>
        <w:t xml:space="preserve">e tabel in je </w:t>
      </w:r>
      <w:r w:rsidRPr="00916AE0">
        <w:rPr>
          <w:rFonts w:ascii="Arial" w:hAnsi="Arial" w:cs="Arial"/>
          <w:b/>
          <w:sz w:val="20"/>
          <w:szCs w:val="20"/>
        </w:rPr>
        <w:t>logboek</w:t>
      </w:r>
      <w:r w:rsidRPr="00916AE0">
        <w:rPr>
          <w:rFonts w:ascii="Arial" w:hAnsi="Arial" w:cs="Arial"/>
          <w:sz w:val="20"/>
          <w:szCs w:val="20"/>
        </w:rPr>
        <w:t>.</w:t>
      </w:r>
    </w:p>
    <w:p w:rsidR="00997869" w:rsidRPr="00916AE0" w:rsidRDefault="00FA21C2" w:rsidP="00F721B3">
      <w:pPr>
        <w:pStyle w:val="Lijstalinea"/>
        <w:numPr>
          <w:ilvl w:val="0"/>
          <w:numId w:val="7"/>
        </w:numPr>
        <w:tabs>
          <w:tab w:val="left" w:pos="340"/>
        </w:tabs>
        <w:spacing w:after="0"/>
        <w:ind w:left="340" w:hanging="340"/>
        <w:rPr>
          <w:rFonts w:ascii="Arial" w:hAnsi="Arial" w:cs="Arial"/>
          <w:sz w:val="20"/>
          <w:szCs w:val="20"/>
        </w:rPr>
      </w:pPr>
      <w:r w:rsidRPr="00916AE0">
        <w:rPr>
          <w:rFonts w:ascii="Arial" w:hAnsi="Arial" w:cs="Arial"/>
          <w:sz w:val="20"/>
          <w:szCs w:val="20"/>
        </w:rPr>
        <w:t>Bereken de waarde van de totale w</w:t>
      </w:r>
      <w:r w:rsidR="00FC65BA" w:rsidRPr="00916AE0">
        <w:rPr>
          <w:rFonts w:ascii="Arial" w:hAnsi="Arial" w:cs="Arial"/>
          <w:sz w:val="20"/>
          <w:szCs w:val="20"/>
        </w:rPr>
        <w:t>eerstand</w:t>
      </w:r>
      <w:r w:rsidR="00125381" w:rsidRPr="00916AE0">
        <w:rPr>
          <w:rFonts w:ascii="Arial" w:hAnsi="Arial" w:cs="Arial"/>
          <w:sz w:val="20"/>
          <w:szCs w:val="20"/>
        </w:rPr>
        <w:t xml:space="preserve"> en de totale geleidbaarheid</w:t>
      </w:r>
    </w:p>
    <w:p w:rsidR="00FC65BA" w:rsidRPr="00916AE0" w:rsidRDefault="00997869" w:rsidP="00F721B3">
      <w:pPr>
        <w:pStyle w:val="Lijstalinea"/>
        <w:numPr>
          <w:ilvl w:val="0"/>
          <w:numId w:val="7"/>
        </w:numPr>
        <w:tabs>
          <w:tab w:val="left" w:pos="340"/>
        </w:tabs>
        <w:spacing w:after="0"/>
        <w:ind w:left="340" w:hanging="340"/>
        <w:rPr>
          <w:rFonts w:ascii="Arial" w:hAnsi="Arial" w:cs="Arial"/>
          <w:sz w:val="20"/>
          <w:szCs w:val="20"/>
        </w:rPr>
      </w:pPr>
      <w:r w:rsidRPr="00916AE0">
        <w:rPr>
          <w:rFonts w:ascii="Arial" w:hAnsi="Arial" w:cs="Arial"/>
          <w:sz w:val="20"/>
          <w:szCs w:val="20"/>
        </w:rPr>
        <w:t xml:space="preserve">Bereken </w:t>
      </w:r>
      <w:r w:rsidR="00125381" w:rsidRPr="00916AE0">
        <w:rPr>
          <w:rFonts w:ascii="Arial" w:hAnsi="Arial" w:cs="Arial"/>
          <w:sz w:val="20"/>
          <w:szCs w:val="20"/>
        </w:rPr>
        <w:t>van R</w:t>
      </w:r>
      <w:r w:rsidR="00125381" w:rsidRPr="00916AE0">
        <w:rPr>
          <w:rFonts w:ascii="Arial" w:hAnsi="Arial" w:cs="Arial"/>
          <w:sz w:val="20"/>
          <w:szCs w:val="20"/>
          <w:vertAlign w:val="subscript"/>
        </w:rPr>
        <w:t>2</w:t>
      </w:r>
      <w:r w:rsidR="00125381" w:rsidRPr="00916AE0">
        <w:rPr>
          <w:rFonts w:ascii="Arial" w:hAnsi="Arial" w:cs="Arial"/>
          <w:sz w:val="20"/>
          <w:szCs w:val="20"/>
        </w:rPr>
        <w:t xml:space="preserve"> en R</w:t>
      </w:r>
      <w:r w:rsidR="00125381" w:rsidRPr="00916AE0">
        <w:rPr>
          <w:rFonts w:ascii="Arial" w:hAnsi="Arial" w:cs="Arial"/>
          <w:sz w:val="20"/>
          <w:szCs w:val="20"/>
          <w:vertAlign w:val="subscript"/>
        </w:rPr>
        <w:t>3</w:t>
      </w:r>
      <w:r w:rsidR="00125381" w:rsidRPr="00916AE0">
        <w:rPr>
          <w:rFonts w:ascii="Arial" w:hAnsi="Arial" w:cs="Arial"/>
          <w:sz w:val="20"/>
          <w:szCs w:val="20"/>
        </w:rPr>
        <w:t xml:space="preserve"> </w:t>
      </w:r>
      <w:r w:rsidRPr="00916AE0">
        <w:rPr>
          <w:rFonts w:ascii="Arial" w:hAnsi="Arial" w:cs="Arial"/>
          <w:sz w:val="20"/>
          <w:szCs w:val="20"/>
        </w:rPr>
        <w:t xml:space="preserve">de </w:t>
      </w:r>
      <w:r w:rsidR="00FC65BA" w:rsidRPr="00916AE0">
        <w:rPr>
          <w:rFonts w:ascii="Arial" w:hAnsi="Arial" w:cs="Arial"/>
          <w:sz w:val="20"/>
          <w:szCs w:val="20"/>
        </w:rPr>
        <w:t xml:space="preserve">weerstand </w:t>
      </w:r>
      <w:r w:rsidR="00125381" w:rsidRPr="00916AE0">
        <w:rPr>
          <w:rFonts w:ascii="Arial" w:hAnsi="Arial" w:cs="Arial"/>
          <w:sz w:val="20"/>
          <w:szCs w:val="20"/>
        </w:rPr>
        <w:t>en de geleidbaarheid</w:t>
      </w:r>
    </w:p>
    <w:p w:rsidR="00997869" w:rsidRPr="00916AE0" w:rsidRDefault="00997869" w:rsidP="00F721B3">
      <w:pPr>
        <w:tabs>
          <w:tab w:val="left" w:pos="34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1"/>
        <w:gridCol w:w="1993"/>
        <w:gridCol w:w="1984"/>
        <w:gridCol w:w="284"/>
        <w:gridCol w:w="1984"/>
        <w:gridCol w:w="1985"/>
      </w:tblGrid>
      <w:tr w:rsidR="00125381" w:rsidRPr="00916AE0" w:rsidTr="00786845">
        <w:tc>
          <w:tcPr>
            <w:tcW w:w="9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25381" w:rsidRPr="00916AE0" w:rsidRDefault="00125381" w:rsidP="00F721B3">
            <w:pPr>
              <w:tabs>
                <w:tab w:val="left" w:pos="34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:rsidR="00125381" w:rsidRPr="00916AE0" w:rsidRDefault="000C465D" w:rsidP="00F721B3">
            <w:pPr>
              <w:tabs>
                <w:tab w:val="left" w:pos="3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AE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25381" w:rsidRPr="00916AE0">
              <w:rPr>
                <w:rFonts w:ascii="Arial" w:hAnsi="Arial" w:cs="Arial"/>
                <w:b/>
                <w:sz w:val="20"/>
                <w:szCs w:val="20"/>
              </w:rPr>
              <w:t xml:space="preserve">panning </w:t>
            </w:r>
            <w:r w:rsidR="00125381" w:rsidRPr="00916AE0">
              <w:rPr>
                <w:rFonts w:ascii="Arial" w:hAnsi="Arial" w:cs="Arial"/>
                <w:b/>
                <w:i/>
                <w:sz w:val="20"/>
                <w:szCs w:val="20"/>
              </w:rPr>
              <w:t>U</w:t>
            </w:r>
            <w:r w:rsidR="00125381" w:rsidRPr="00916A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25381" w:rsidRPr="00916AE0" w:rsidRDefault="00125381" w:rsidP="00F721B3">
            <w:pPr>
              <w:tabs>
                <w:tab w:val="left" w:pos="3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AE0">
              <w:rPr>
                <w:rFonts w:ascii="Arial" w:hAnsi="Arial" w:cs="Arial"/>
                <w:b/>
                <w:sz w:val="20"/>
                <w:szCs w:val="20"/>
              </w:rPr>
              <w:t>(in…….)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25381" w:rsidRPr="00916AE0" w:rsidRDefault="000C465D" w:rsidP="00F721B3">
            <w:pPr>
              <w:tabs>
                <w:tab w:val="left" w:pos="3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AE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25381" w:rsidRPr="00916AE0">
              <w:rPr>
                <w:rFonts w:ascii="Arial" w:hAnsi="Arial" w:cs="Arial"/>
                <w:b/>
                <w:sz w:val="20"/>
                <w:szCs w:val="20"/>
              </w:rPr>
              <w:t xml:space="preserve">troomsterkte </w:t>
            </w:r>
            <w:r w:rsidR="00125381" w:rsidRPr="00916AE0"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 w:rsidR="00125381" w:rsidRPr="00916A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25381" w:rsidRPr="00916AE0" w:rsidRDefault="00125381" w:rsidP="00F721B3">
            <w:pPr>
              <w:tabs>
                <w:tab w:val="left" w:pos="3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AE0">
              <w:rPr>
                <w:rFonts w:ascii="Arial" w:hAnsi="Arial" w:cs="Arial"/>
                <w:b/>
                <w:sz w:val="20"/>
                <w:szCs w:val="20"/>
              </w:rPr>
              <w:t>(in…….)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125381" w:rsidRPr="00916AE0" w:rsidRDefault="00125381" w:rsidP="00F721B3">
            <w:pPr>
              <w:tabs>
                <w:tab w:val="left" w:pos="3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25381" w:rsidRPr="00916AE0" w:rsidRDefault="000C465D" w:rsidP="00F721B3">
            <w:pPr>
              <w:tabs>
                <w:tab w:val="left" w:pos="3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AE0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125381" w:rsidRPr="00916AE0">
              <w:rPr>
                <w:rFonts w:ascii="Arial" w:hAnsi="Arial" w:cs="Arial"/>
                <w:b/>
                <w:sz w:val="20"/>
                <w:szCs w:val="20"/>
              </w:rPr>
              <w:t xml:space="preserve">eerstand </w:t>
            </w:r>
            <w:r w:rsidR="00125381" w:rsidRPr="00916AE0">
              <w:rPr>
                <w:rFonts w:ascii="Arial" w:hAnsi="Arial" w:cs="Arial"/>
                <w:b/>
                <w:i/>
                <w:sz w:val="20"/>
                <w:szCs w:val="20"/>
              </w:rPr>
              <w:t>R</w:t>
            </w:r>
            <w:r w:rsidR="00125381" w:rsidRPr="00916A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25381" w:rsidRPr="00916AE0" w:rsidRDefault="00125381" w:rsidP="00F721B3">
            <w:pPr>
              <w:tabs>
                <w:tab w:val="left" w:pos="3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AE0">
              <w:rPr>
                <w:rFonts w:ascii="Arial" w:hAnsi="Arial" w:cs="Arial"/>
                <w:b/>
                <w:sz w:val="20"/>
                <w:szCs w:val="20"/>
              </w:rPr>
              <w:t>(in…….)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25381" w:rsidRPr="00916AE0" w:rsidRDefault="000C465D" w:rsidP="00F721B3">
            <w:pPr>
              <w:tabs>
                <w:tab w:val="left" w:pos="3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AE0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125381" w:rsidRPr="00916AE0">
              <w:rPr>
                <w:rFonts w:ascii="Arial" w:hAnsi="Arial" w:cs="Arial"/>
                <w:b/>
                <w:sz w:val="20"/>
                <w:szCs w:val="20"/>
              </w:rPr>
              <w:t xml:space="preserve">eleidbaarheid </w:t>
            </w:r>
            <w:r w:rsidR="00125381" w:rsidRPr="00916AE0">
              <w:rPr>
                <w:rFonts w:ascii="Arial" w:hAnsi="Arial" w:cs="Arial"/>
                <w:b/>
                <w:i/>
                <w:sz w:val="20"/>
                <w:szCs w:val="20"/>
              </w:rPr>
              <w:t>G</w:t>
            </w:r>
          </w:p>
          <w:p w:rsidR="00125381" w:rsidRPr="00916AE0" w:rsidRDefault="00125381" w:rsidP="00F721B3">
            <w:pPr>
              <w:tabs>
                <w:tab w:val="left" w:pos="3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AE0">
              <w:rPr>
                <w:rFonts w:ascii="Arial" w:hAnsi="Arial" w:cs="Arial"/>
                <w:b/>
                <w:sz w:val="20"/>
                <w:szCs w:val="20"/>
              </w:rPr>
              <w:t>(in…….)</w:t>
            </w:r>
          </w:p>
        </w:tc>
      </w:tr>
      <w:tr w:rsidR="00125381" w:rsidRPr="00916AE0" w:rsidTr="00786845">
        <w:tc>
          <w:tcPr>
            <w:tcW w:w="951" w:type="dxa"/>
            <w:shd w:val="clear" w:color="auto" w:fill="D9D9D9" w:themeFill="background1" w:themeFillShade="D9"/>
            <w:vAlign w:val="center"/>
          </w:tcPr>
          <w:p w:rsidR="00125381" w:rsidRPr="00916AE0" w:rsidRDefault="000C465D" w:rsidP="00F721B3">
            <w:pPr>
              <w:tabs>
                <w:tab w:val="left" w:pos="34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6AE0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125381" w:rsidRPr="00916AE0">
              <w:rPr>
                <w:rFonts w:ascii="Arial" w:hAnsi="Arial" w:cs="Arial"/>
                <w:b/>
                <w:sz w:val="20"/>
                <w:szCs w:val="20"/>
              </w:rPr>
              <w:t xml:space="preserve">otaal </w:t>
            </w:r>
          </w:p>
        </w:tc>
        <w:tc>
          <w:tcPr>
            <w:tcW w:w="1993" w:type="dxa"/>
          </w:tcPr>
          <w:p w:rsidR="00125381" w:rsidRPr="00916AE0" w:rsidRDefault="00125381" w:rsidP="00F721B3">
            <w:pPr>
              <w:tabs>
                <w:tab w:val="left" w:pos="3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25381" w:rsidRPr="00916AE0" w:rsidRDefault="00125381" w:rsidP="00F721B3">
            <w:pPr>
              <w:tabs>
                <w:tab w:val="left" w:pos="3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25381" w:rsidRPr="00916AE0" w:rsidRDefault="00125381" w:rsidP="00F721B3">
            <w:pPr>
              <w:tabs>
                <w:tab w:val="left" w:pos="3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5381" w:rsidRPr="00916AE0" w:rsidRDefault="00125381" w:rsidP="00F721B3">
            <w:pPr>
              <w:tabs>
                <w:tab w:val="left" w:pos="3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25381" w:rsidRPr="00916AE0" w:rsidRDefault="00125381" w:rsidP="00F721B3">
            <w:pPr>
              <w:tabs>
                <w:tab w:val="left" w:pos="3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25381" w:rsidRPr="00916AE0" w:rsidRDefault="00125381" w:rsidP="00F721B3">
            <w:pPr>
              <w:tabs>
                <w:tab w:val="left" w:pos="3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381" w:rsidRPr="00916AE0" w:rsidTr="00786845">
        <w:tc>
          <w:tcPr>
            <w:tcW w:w="951" w:type="dxa"/>
            <w:shd w:val="clear" w:color="auto" w:fill="D9D9D9" w:themeFill="background1" w:themeFillShade="D9"/>
            <w:vAlign w:val="center"/>
          </w:tcPr>
          <w:p w:rsidR="00125381" w:rsidRPr="00916AE0" w:rsidRDefault="00125381" w:rsidP="00F721B3">
            <w:pPr>
              <w:tabs>
                <w:tab w:val="left" w:pos="34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6AE0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916AE0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993" w:type="dxa"/>
          </w:tcPr>
          <w:p w:rsidR="00125381" w:rsidRPr="00916AE0" w:rsidRDefault="00125381" w:rsidP="00F721B3">
            <w:pPr>
              <w:tabs>
                <w:tab w:val="left" w:pos="3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25381" w:rsidRPr="00916AE0" w:rsidRDefault="00125381" w:rsidP="00F721B3">
            <w:pPr>
              <w:tabs>
                <w:tab w:val="left" w:pos="3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25381" w:rsidRPr="00916AE0" w:rsidRDefault="00125381" w:rsidP="00F721B3">
            <w:pPr>
              <w:tabs>
                <w:tab w:val="left" w:pos="3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5381" w:rsidRPr="00916AE0" w:rsidRDefault="00125381" w:rsidP="00F721B3">
            <w:pPr>
              <w:tabs>
                <w:tab w:val="left" w:pos="3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25381" w:rsidRPr="00916AE0" w:rsidRDefault="00125381" w:rsidP="00F721B3">
            <w:pPr>
              <w:tabs>
                <w:tab w:val="left" w:pos="3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25381" w:rsidRPr="00916AE0" w:rsidRDefault="00125381" w:rsidP="00F721B3">
            <w:pPr>
              <w:tabs>
                <w:tab w:val="left" w:pos="3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381" w:rsidRPr="00916AE0" w:rsidTr="00786845">
        <w:tc>
          <w:tcPr>
            <w:tcW w:w="951" w:type="dxa"/>
            <w:shd w:val="clear" w:color="auto" w:fill="D9D9D9" w:themeFill="background1" w:themeFillShade="D9"/>
            <w:vAlign w:val="center"/>
          </w:tcPr>
          <w:p w:rsidR="00125381" w:rsidRPr="00916AE0" w:rsidRDefault="00125381" w:rsidP="00F721B3">
            <w:pPr>
              <w:tabs>
                <w:tab w:val="left" w:pos="34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6AE0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916AE0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993" w:type="dxa"/>
          </w:tcPr>
          <w:p w:rsidR="00125381" w:rsidRPr="00916AE0" w:rsidRDefault="00125381" w:rsidP="00F721B3">
            <w:pPr>
              <w:tabs>
                <w:tab w:val="left" w:pos="3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25381" w:rsidRPr="00916AE0" w:rsidRDefault="00125381" w:rsidP="00F721B3">
            <w:pPr>
              <w:tabs>
                <w:tab w:val="left" w:pos="3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25381" w:rsidRPr="00916AE0" w:rsidRDefault="00125381" w:rsidP="00F721B3">
            <w:pPr>
              <w:tabs>
                <w:tab w:val="left" w:pos="3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5381" w:rsidRPr="00916AE0" w:rsidRDefault="00125381" w:rsidP="00F721B3">
            <w:pPr>
              <w:tabs>
                <w:tab w:val="left" w:pos="3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25381" w:rsidRPr="00916AE0" w:rsidRDefault="00125381" w:rsidP="00F721B3">
            <w:pPr>
              <w:tabs>
                <w:tab w:val="left" w:pos="3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25381" w:rsidRPr="00916AE0" w:rsidRDefault="00125381" w:rsidP="00F721B3">
            <w:pPr>
              <w:tabs>
                <w:tab w:val="left" w:pos="3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65BA" w:rsidRPr="00916AE0" w:rsidRDefault="00FC65BA" w:rsidP="00F721B3">
      <w:pPr>
        <w:tabs>
          <w:tab w:val="left" w:pos="340"/>
        </w:tabs>
        <w:rPr>
          <w:rFonts w:ascii="Arial" w:hAnsi="Arial" w:cs="Arial"/>
          <w:sz w:val="20"/>
          <w:szCs w:val="20"/>
        </w:rPr>
      </w:pPr>
    </w:p>
    <w:p w:rsidR="006F313E" w:rsidRPr="00786845" w:rsidRDefault="00FC65BA" w:rsidP="00F721B3">
      <w:pPr>
        <w:pStyle w:val="Kop1"/>
        <w:tabs>
          <w:tab w:val="left" w:pos="340"/>
        </w:tabs>
        <w:spacing w:before="0"/>
        <w:rPr>
          <w:rFonts w:ascii="Arial" w:hAnsi="Arial" w:cs="Arial"/>
          <w:color w:val="0070C0"/>
          <w:sz w:val="20"/>
          <w:szCs w:val="20"/>
        </w:rPr>
      </w:pPr>
      <w:r w:rsidRPr="00786845">
        <w:rPr>
          <w:rFonts w:ascii="Arial" w:hAnsi="Arial" w:cs="Arial"/>
          <w:color w:val="0070C0"/>
          <w:sz w:val="20"/>
          <w:szCs w:val="20"/>
        </w:rPr>
        <w:t>C</w:t>
      </w:r>
      <w:r w:rsidRPr="00786845">
        <w:rPr>
          <w:rFonts w:ascii="Arial" w:hAnsi="Arial" w:cs="Arial"/>
          <w:color w:val="0070C0"/>
          <w:sz w:val="20"/>
          <w:szCs w:val="20"/>
        </w:rPr>
        <w:tab/>
      </w:r>
      <w:r w:rsidR="006F313E" w:rsidRPr="00786845">
        <w:rPr>
          <w:rFonts w:ascii="Arial" w:hAnsi="Arial" w:cs="Arial"/>
          <w:color w:val="0070C0"/>
          <w:sz w:val="20"/>
          <w:szCs w:val="20"/>
        </w:rPr>
        <w:t>Conclusies</w:t>
      </w:r>
    </w:p>
    <w:p w:rsidR="006F313E" w:rsidRPr="00916AE0" w:rsidRDefault="006F313E" w:rsidP="00F721B3">
      <w:pPr>
        <w:pStyle w:val="Lijstalinea"/>
        <w:numPr>
          <w:ilvl w:val="0"/>
          <w:numId w:val="10"/>
        </w:numPr>
        <w:tabs>
          <w:tab w:val="left" w:pos="340"/>
        </w:tabs>
        <w:spacing w:after="0"/>
        <w:ind w:left="340" w:hanging="340"/>
        <w:rPr>
          <w:rFonts w:ascii="Arial" w:hAnsi="Arial" w:cs="Arial"/>
          <w:sz w:val="20"/>
          <w:szCs w:val="20"/>
        </w:rPr>
      </w:pPr>
      <w:r w:rsidRPr="00916AE0">
        <w:rPr>
          <w:rFonts w:ascii="Arial" w:hAnsi="Arial" w:cs="Arial"/>
          <w:sz w:val="20"/>
          <w:szCs w:val="20"/>
        </w:rPr>
        <w:t xml:space="preserve">Noteer </w:t>
      </w:r>
      <w:r w:rsidR="00FC65BA" w:rsidRPr="00916AE0">
        <w:rPr>
          <w:rFonts w:ascii="Arial" w:hAnsi="Arial" w:cs="Arial"/>
          <w:sz w:val="20"/>
          <w:szCs w:val="20"/>
        </w:rPr>
        <w:t>in je logboek</w:t>
      </w:r>
      <w:r w:rsidRPr="00916AE0">
        <w:rPr>
          <w:rFonts w:ascii="Arial" w:hAnsi="Arial" w:cs="Arial"/>
          <w:sz w:val="20"/>
          <w:szCs w:val="20"/>
        </w:rPr>
        <w:t xml:space="preserve"> je conclusies over de stroomsterkte, de spanning en de waarde van de </w:t>
      </w:r>
      <w:r w:rsidR="000C465D" w:rsidRPr="00916AE0">
        <w:rPr>
          <w:rFonts w:ascii="Arial" w:hAnsi="Arial" w:cs="Arial"/>
          <w:sz w:val="20"/>
          <w:szCs w:val="20"/>
        </w:rPr>
        <w:t xml:space="preserve">totale </w:t>
      </w:r>
      <w:r w:rsidRPr="00916AE0">
        <w:rPr>
          <w:rFonts w:ascii="Arial" w:hAnsi="Arial" w:cs="Arial"/>
          <w:sz w:val="20"/>
          <w:szCs w:val="20"/>
        </w:rPr>
        <w:t>weerstand</w:t>
      </w:r>
      <w:r w:rsidR="000C465D" w:rsidRPr="00916AE0">
        <w:rPr>
          <w:rFonts w:ascii="Arial" w:hAnsi="Arial" w:cs="Arial"/>
          <w:sz w:val="20"/>
          <w:szCs w:val="20"/>
        </w:rPr>
        <w:t xml:space="preserve"> of geleidbaarheid</w:t>
      </w:r>
      <w:r w:rsidR="001B2CE3" w:rsidRPr="00916AE0">
        <w:rPr>
          <w:rFonts w:ascii="Arial" w:hAnsi="Arial" w:cs="Arial"/>
          <w:sz w:val="20"/>
          <w:szCs w:val="20"/>
        </w:rPr>
        <w:t xml:space="preserve"> in jullie schakeling (serie/parallel)</w:t>
      </w:r>
      <w:r w:rsidRPr="00916AE0">
        <w:rPr>
          <w:rFonts w:ascii="Arial" w:hAnsi="Arial" w:cs="Arial"/>
          <w:sz w:val="20"/>
          <w:szCs w:val="20"/>
        </w:rPr>
        <w:t>.</w:t>
      </w:r>
    </w:p>
    <w:p w:rsidR="00FC65BA" w:rsidRPr="00786845" w:rsidRDefault="00FC65BA" w:rsidP="00F721B3">
      <w:pPr>
        <w:pStyle w:val="Lijstalinea"/>
        <w:numPr>
          <w:ilvl w:val="0"/>
          <w:numId w:val="10"/>
        </w:numPr>
        <w:tabs>
          <w:tab w:val="left" w:pos="340"/>
        </w:tabs>
        <w:spacing w:after="0"/>
        <w:ind w:left="340" w:hanging="340"/>
        <w:rPr>
          <w:rFonts w:ascii="Arial" w:hAnsi="Arial" w:cs="Arial"/>
          <w:sz w:val="20"/>
          <w:szCs w:val="20"/>
        </w:rPr>
      </w:pPr>
      <w:r w:rsidRPr="00786845">
        <w:rPr>
          <w:rFonts w:ascii="Arial" w:hAnsi="Arial" w:cs="Arial"/>
          <w:sz w:val="20"/>
          <w:szCs w:val="20"/>
        </w:rPr>
        <w:t>Noteer in je logboek</w:t>
      </w:r>
      <w:r w:rsidR="00786845" w:rsidRPr="00786845">
        <w:rPr>
          <w:rFonts w:ascii="Arial" w:hAnsi="Arial" w:cs="Arial"/>
          <w:sz w:val="20"/>
          <w:szCs w:val="20"/>
        </w:rPr>
        <w:t xml:space="preserve"> </w:t>
      </w:r>
      <w:r w:rsidR="00786845">
        <w:rPr>
          <w:rFonts w:ascii="Arial" w:hAnsi="Arial" w:cs="Arial"/>
          <w:sz w:val="20"/>
          <w:szCs w:val="20"/>
        </w:rPr>
        <w:t>w</w:t>
      </w:r>
      <w:r w:rsidR="006F313E" w:rsidRPr="00786845">
        <w:rPr>
          <w:rFonts w:ascii="Arial" w:hAnsi="Arial" w:cs="Arial"/>
          <w:sz w:val="20"/>
          <w:szCs w:val="20"/>
        </w:rPr>
        <w:t xml:space="preserve">elke formules gelden voor de stroomsterkte, de spanning en de totale weerstand </w:t>
      </w:r>
      <w:r w:rsidR="000C465D" w:rsidRPr="00786845">
        <w:rPr>
          <w:rFonts w:ascii="Arial" w:hAnsi="Arial" w:cs="Arial"/>
          <w:sz w:val="20"/>
          <w:szCs w:val="20"/>
        </w:rPr>
        <w:t xml:space="preserve">of geleidbaarheid </w:t>
      </w:r>
      <w:r w:rsidR="006F313E" w:rsidRPr="00786845">
        <w:rPr>
          <w:rFonts w:ascii="Arial" w:hAnsi="Arial" w:cs="Arial"/>
          <w:sz w:val="20"/>
          <w:szCs w:val="20"/>
        </w:rPr>
        <w:t xml:space="preserve">voor deze schakeling. </w:t>
      </w:r>
    </w:p>
    <w:p w:rsidR="00125381" w:rsidRPr="00916AE0" w:rsidRDefault="00125381" w:rsidP="00F721B3">
      <w:pPr>
        <w:tabs>
          <w:tab w:val="left" w:pos="340"/>
        </w:tabs>
        <w:spacing w:before="120" w:after="0"/>
        <w:rPr>
          <w:rFonts w:ascii="Arial" w:hAnsi="Arial" w:cs="Arial"/>
          <w:sz w:val="20"/>
          <w:szCs w:val="20"/>
        </w:rPr>
      </w:pPr>
      <w:r w:rsidRPr="00916AE0">
        <w:rPr>
          <w:rFonts w:ascii="Arial" w:hAnsi="Arial" w:cs="Arial"/>
          <w:b/>
          <w:sz w:val="20"/>
          <w:szCs w:val="20"/>
        </w:rPr>
        <w:t>Laat je conclusies en formules controleren en</w:t>
      </w:r>
      <w:r w:rsidRPr="00916AE0">
        <w:rPr>
          <w:rFonts w:ascii="Arial" w:hAnsi="Arial" w:cs="Arial"/>
          <w:sz w:val="20"/>
          <w:szCs w:val="20"/>
        </w:rPr>
        <w:t xml:space="preserve"> </w:t>
      </w:r>
      <w:r w:rsidRPr="00916AE0">
        <w:rPr>
          <w:rFonts w:ascii="Arial" w:hAnsi="Arial" w:cs="Arial"/>
          <w:b/>
          <w:sz w:val="20"/>
          <w:szCs w:val="20"/>
        </w:rPr>
        <w:t>paraferen door de docent of TOA.</w:t>
      </w:r>
    </w:p>
    <w:p w:rsidR="001B2CE3" w:rsidRPr="00916AE0" w:rsidRDefault="001B2CE3" w:rsidP="00F721B3">
      <w:pPr>
        <w:tabs>
          <w:tab w:val="left" w:pos="340"/>
        </w:tabs>
        <w:spacing w:after="0"/>
        <w:rPr>
          <w:rFonts w:ascii="Arial" w:hAnsi="Arial" w:cs="Arial"/>
          <w:sz w:val="20"/>
          <w:szCs w:val="20"/>
        </w:rPr>
      </w:pPr>
    </w:p>
    <w:p w:rsidR="006F313E" w:rsidRPr="00916AE0" w:rsidRDefault="006F313E" w:rsidP="00F721B3">
      <w:pPr>
        <w:pStyle w:val="Lijstalinea"/>
        <w:numPr>
          <w:ilvl w:val="0"/>
          <w:numId w:val="11"/>
        </w:numPr>
        <w:tabs>
          <w:tab w:val="left" w:pos="340"/>
        </w:tabs>
        <w:spacing w:after="0"/>
        <w:ind w:left="340" w:hanging="340"/>
        <w:rPr>
          <w:rFonts w:ascii="Arial" w:hAnsi="Arial" w:cs="Arial"/>
          <w:sz w:val="20"/>
          <w:szCs w:val="20"/>
        </w:rPr>
      </w:pPr>
      <w:r w:rsidRPr="00916AE0">
        <w:rPr>
          <w:rFonts w:ascii="Arial" w:hAnsi="Arial" w:cs="Arial"/>
          <w:sz w:val="20"/>
          <w:szCs w:val="20"/>
        </w:rPr>
        <w:t xml:space="preserve">Leg </w:t>
      </w:r>
      <w:r w:rsidR="00125381" w:rsidRPr="00916AE0">
        <w:rPr>
          <w:rFonts w:ascii="Arial" w:hAnsi="Arial" w:cs="Arial"/>
          <w:sz w:val="20"/>
          <w:szCs w:val="20"/>
        </w:rPr>
        <w:t xml:space="preserve">je conclusies en formules </w:t>
      </w:r>
      <w:r w:rsidRPr="00916AE0">
        <w:rPr>
          <w:rFonts w:ascii="Arial" w:hAnsi="Arial" w:cs="Arial"/>
          <w:sz w:val="20"/>
          <w:szCs w:val="20"/>
        </w:rPr>
        <w:t xml:space="preserve">uit aan </w:t>
      </w:r>
      <w:r w:rsidR="001B2CE3" w:rsidRPr="00916AE0">
        <w:rPr>
          <w:rFonts w:ascii="Arial" w:hAnsi="Arial" w:cs="Arial"/>
          <w:sz w:val="20"/>
          <w:szCs w:val="20"/>
        </w:rPr>
        <w:t>het andere</w:t>
      </w:r>
      <w:r w:rsidRPr="00916AE0">
        <w:rPr>
          <w:rFonts w:ascii="Arial" w:hAnsi="Arial" w:cs="Arial"/>
          <w:sz w:val="20"/>
          <w:szCs w:val="20"/>
        </w:rPr>
        <w:t xml:space="preserve"> </w:t>
      </w:r>
      <w:r w:rsidR="001B2CE3" w:rsidRPr="00916AE0">
        <w:rPr>
          <w:rFonts w:ascii="Arial" w:hAnsi="Arial" w:cs="Arial"/>
          <w:sz w:val="20"/>
          <w:szCs w:val="20"/>
        </w:rPr>
        <w:t>sub</w:t>
      </w:r>
      <w:r w:rsidRPr="00916AE0">
        <w:rPr>
          <w:rFonts w:ascii="Arial" w:hAnsi="Arial" w:cs="Arial"/>
          <w:sz w:val="20"/>
          <w:szCs w:val="20"/>
        </w:rPr>
        <w:t>groep</w:t>
      </w:r>
      <w:r w:rsidR="001B2CE3" w:rsidRPr="00916AE0">
        <w:rPr>
          <w:rFonts w:ascii="Arial" w:hAnsi="Arial" w:cs="Arial"/>
          <w:sz w:val="20"/>
          <w:szCs w:val="20"/>
        </w:rPr>
        <w:t>je</w:t>
      </w:r>
      <w:r w:rsidRPr="00916AE0">
        <w:rPr>
          <w:rFonts w:ascii="Arial" w:hAnsi="Arial" w:cs="Arial"/>
          <w:sz w:val="20"/>
          <w:szCs w:val="20"/>
        </w:rPr>
        <w:t>.</w:t>
      </w:r>
    </w:p>
    <w:p w:rsidR="001B2CE3" w:rsidRPr="00916AE0" w:rsidRDefault="00125381" w:rsidP="00F721B3">
      <w:pPr>
        <w:pStyle w:val="Lijstalinea"/>
        <w:numPr>
          <w:ilvl w:val="0"/>
          <w:numId w:val="11"/>
        </w:numPr>
        <w:tabs>
          <w:tab w:val="left" w:pos="340"/>
        </w:tabs>
        <w:spacing w:after="0"/>
        <w:ind w:left="340" w:hanging="340"/>
        <w:rPr>
          <w:rFonts w:ascii="Arial" w:hAnsi="Arial" w:cs="Arial"/>
          <w:b/>
          <w:sz w:val="20"/>
          <w:szCs w:val="20"/>
        </w:rPr>
      </w:pPr>
      <w:r w:rsidRPr="00916AE0">
        <w:rPr>
          <w:rFonts w:ascii="Arial" w:hAnsi="Arial" w:cs="Arial"/>
          <w:b/>
          <w:sz w:val="20"/>
          <w:szCs w:val="20"/>
        </w:rPr>
        <w:t>N</w:t>
      </w:r>
      <w:r w:rsidR="001B2CE3" w:rsidRPr="00916AE0">
        <w:rPr>
          <w:rFonts w:ascii="Arial" w:hAnsi="Arial" w:cs="Arial"/>
          <w:b/>
          <w:sz w:val="20"/>
          <w:szCs w:val="20"/>
        </w:rPr>
        <w:t>eem de conclusies en de formules van het andere subgroepje over</w:t>
      </w:r>
      <w:r w:rsidR="000B1DD7" w:rsidRPr="00916AE0">
        <w:rPr>
          <w:rFonts w:ascii="Arial" w:hAnsi="Arial" w:cs="Arial"/>
          <w:b/>
          <w:sz w:val="20"/>
          <w:szCs w:val="20"/>
        </w:rPr>
        <w:t xml:space="preserve"> in je logboek</w:t>
      </w:r>
      <w:r w:rsidR="001B2CE3" w:rsidRPr="00916AE0">
        <w:rPr>
          <w:rFonts w:ascii="Arial" w:hAnsi="Arial" w:cs="Arial"/>
          <w:b/>
          <w:sz w:val="20"/>
          <w:szCs w:val="20"/>
        </w:rPr>
        <w:t>.</w:t>
      </w:r>
    </w:p>
    <w:p w:rsidR="00CE57D6" w:rsidRPr="00916AE0" w:rsidRDefault="00CE57D6" w:rsidP="00F721B3">
      <w:pPr>
        <w:tabs>
          <w:tab w:val="left" w:pos="340"/>
        </w:tabs>
        <w:spacing w:after="0"/>
        <w:rPr>
          <w:rFonts w:ascii="Arial" w:eastAsiaTheme="majorEastAsia" w:hAnsi="Arial" w:cs="Arial"/>
          <w:b/>
          <w:bCs/>
          <w:sz w:val="20"/>
          <w:szCs w:val="20"/>
        </w:rPr>
      </w:pPr>
    </w:p>
    <w:sectPr w:rsidR="00CE57D6" w:rsidRPr="00916AE0" w:rsidSect="00916AE0">
      <w:footerReference w:type="default" r:id="rId9"/>
      <w:pgSz w:w="11906" w:h="16838" w:code="9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812" w:rsidRDefault="00261812" w:rsidP="00843423">
      <w:pPr>
        <w:spacing w:after="0" w:line="240" w:lineRule="auto"/>
      </w:pPr>
      <w:r>
        <w:separator/>
      </w:r>
    </w:p>
  </w:endnote>
  <w:endnote w:type="continuationSeparator" w:id="0">
    <w:p w:rsidR="00261812" w:rsidRDefault="00261812" w:rsidP="0084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44" w:rsidRDefault="00A75F44">
    <w:pPr>
      <w:pStyle w:val="Voettekst"/>
      <w:jc w:val="right"/>
    </w:pPr>
  </w:p>
  <w:p w:rsidR="00A75F44" w:rsidRDefault="00A75F4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812" w:rsidRDefault="00261812" w:rsidP="00843423">
      <w:pPr>
        <w:spacing w:after="0" w:line="240" w:lineRule="auto"/>
      </w:pPr>
      <w:r>
        <w:separator/>
      </w:r>
    </w:p>
  </w:footnote>
  <w:footnote w:type="continuationSeparator" w:id="0">
    <w:p w:rsidR="00261812" w:rsidRDefault="00261812" w:rsidP="00843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0CB"/>
    <w:multiLevelType w:val="hybridMultilevel"/>
    <w:tmpl w:val="57E2E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00DB2"/>
    <w:multiLevelType w:val="hybridMultilevel"/>
    <w:tmpl w:val="3530F5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903A3"/>
    <w:multiLevelType w:val="hybridMultilevel"/>
    <w:tmpl w:val="5D1A15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E2116"/>
    <w:multiLevelType w:val="hybridMultilevel"/>
    <w:tmpl w:val="1604FB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478B9"/>
    <w:multiLevelType w:val="hybridMultilevel"/>
    <w:tmpl w:val="21CCEC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04703"/>
    <w:multiLevelType w:val="hybridMultilevel"/>
    <w:tmpl w:val="A738B5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06544"/>
    <w:multiLevelType w:val="hybridMultilevel"/>
    <w:tmpl w:val="77A0B9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53142"/>
    <w:multiLevelType w:val="hybridMultilevel"/>
    <w:tmpl w:val="3D820936"/>
    <w:lvl w:ilvl="0" w:tplc="DD663A12">
      <w:start w:val="1"/>
      <w:numFmt w:val="lowerLetter"/>
      <w:lvlText w:val="%1"/>
      <w:lvlJc w:val="left"/>
      <w:pPr>
        <w:ind w:left="36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DA610E"/>
    <w:multiLevelType w:val="hybridMultilevel"/>
    <w:tmpl w:val="E668AB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85B35"/>
    <w:multiLevelType w:val="hybridMultilevel"/>
    <w:tmpl w:val="43848BC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939C2"/>
    <w:multiLevelType w:val="hybridMultilevel"/>
    <w:tmpl w:val="E77863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B505B"/>
    <w:multiLevelType w:val="hybridMultilevel"/>
    <w:tmpl w:val="F948C6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57CA6"/>
    <w:multiLevelType w:val="hybridMultilevel"/>
    <w:tmpl w:val="5338DE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09D"/>
    <w:rsid w:val="00032B2D"/>
    <w:rsid w:val="00070394"/>
    <w:rsid w:val="00092FFF"/>
    <w:rsid w:val="000B1DD7"/>
    <w:rsid w:val="000B6532"/>
    <w:rsid w:val="000C465D"/>
    <w:rsid w:val="00120240"/>
    <w:rsid w:val="00125381"/>
    <w:rsid w:val="00127B3E"/>
    <w:rsid w:val="001642E7"/>
    <w:rsid w:val="001B2CE3"/>
    <w:rsid w:val="001D3372"/>
    <w:rsid w:val="001E231E"/>
    <w:rsid w:val="001E3B23"/>
    <w:rsid w:val="001E4290"/>
    <w:rsid w:val="00200ED7"/>
    <w:rsid w:val="00210F7D"/>
    <w:rsid w:val="00245AF4"/>
    <w:rsid w:val="00261812"/>
    <w:rsid w:val="0033460D"/>
    <w:rsid w:val="00337F67"/>
    <w:rsid w:val="00371CF3"/>
    <w:rsid w:val="0038102E"/>
    <w:rsid w:val="00386F94"/>
    <w:rsid w:val="003D109D"/>
    <w:rsid w:val="003D2F91"/>
    <w:rsid w:val="003D5C6E"/>
    <w:rsid w:val="003F4281"/>
    <w:rsid w:val="0040025F"/>
    <w:rsid w:val="00427392"/>
    <w:rsid w:val="00433832"/>
    <w:rsid w:val="00440717"/>
    <w:rsid w:val="00460661"/>
    <w:rsid w:val="0046245E"/>
    <w:rsid w:val="00470016"/>
    <w:rsid w:val="004971AB"/>
    <w:rsid w:val="004B791D"/>
    <w:rsid w:val="005018EA"/>
    <w:rsid w:val="00517B3F"/>
    <w:rsid w:val="00532D1F"/>
    <w:rsid w:val="005777F1"/>
    <w:rsid w:val="005965E7"/>
    <w:rsid w:val="005D1A62"/>
    <w:rsid w:val="006021F1"/>
    <w:rsid w:val="00641D78"/>
    <w:rsid w:val="00657EB8"/>
    <w:rsid w:val="0066020E"/>
    <w:rsid w:val="006B4A63"/>
    <w:rsid w:val="006F313E"/>
    <w:rsid w:val="00711F9D"/>
    <w:rsid w:val="00712D19"/>
    <w:rsid w:val="00717F87"/>
    <w:rsid w:val="007325CE"/>
    <w:rsid w:val="007673D9"/>
    <w:rsid w:val="00767F6F"/>
    <w:rsid w:val="00774FB4"/>
    <w:rsid w:val="00777609"/>
    <w:rsid w:val="00786845"/>
    <w:rsid w:val="007C7450"/>
    <w:rsid w:val="007E7792"/>
    <w:rsid w:val="008066CE"/>
    <w:rsid w:val="00811366"/>
    <w:rsid w:val="0083498D"/>
    <w:rsid w:val="00837739"/>
    <w:rsid w:val="00843423"/>
    <w:rsid w:val="00867CDD"/>
    <w:rsid w:val="00915FD8"/>
    <w:rsid w:val="00916AE0"/>
    <w:rsid w:val="0092766A"/>
    <w:rsid w:val="00992EEA"/>
    <w:rsid w:val="00997869"/>
    <w:rsid w:val="009A7966"/>
    <w:rsid w:val="009C4065"/>
    <w:rsid w:val="009E33F9"/>
    <w:rsid w:val="00A067C4"/>
    <w:rsid w:val="00A36DEC"/>
    <w:rsid w:val="00A71FA1"/>
    <w:rsid w:val="00A75F44"/>
    <w:rsid w:val="00AF2864"/>
    <w:rsid w:val="00BA0B4C"/>
    <w:rsid w:val="00C1323B"/>
    <w:rsid w:val="00C1363C"/>
    <w:rsid w:val="00C5131B"/>
    <w:rsid w:val="00C7267A"/>
    <w:rsid w:val="00C73A6E"/>
    <w:rsid w:val="00C77CD4"/>
    <w:rsid w:val="00C9419F"/>
    <w:rsid w:val="00CA240F"/>
    <w:rsid w:val="00CE57D6"/>
    <w:rsid w:val="00CE61A0"/>
    <w:rsid w:val="00CF514E"/>
    <w:rsid w:val="00D06512"/>
    <w:rsid w:val="00D14006"/>
    <w:rsid w:val="00D1508F"/>
    <w:rsid w:val="00D33777"/>
    <w:rsid w:val="00D401AF"/>
    <w:rsid w:val="00D67098"/>
    <w:rsid w:val="00D677E2"/>
    <w:rsid w:val="00D87663"/>
    <w:rsid w:val="00DA3B22"/>
    <w:rsid w:val="00E30E36"/>
    <w:rsid w:val="00E41D82"/>
    <w:rsid w:val="00EA4AC5"/>
    <w:rsid w:val="00EC24B4"/>
    <w:rsid w:val="00F13ECE"/>
    <w:rsid w:val="00F42A47"/>
    <w:rsid w:val="00F5210E"/>
    <w:rsid w:val="00F56D5E"/>
    <w:rsid w:val="00F721B3"/>
    <w:rsid w:val="00FA21C2"/>
    <w:rsid w:val="00FC65BA"/>
    <w:rsid w:val="00FC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stroke endarrow="block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109D"/>
  </w:style>
  <w:style w:type="paragraph" w:styleId="Kop1">
    <w:name w:val="heading 1"/>
    <w:basedOn w:val="Standaard"/>
    <w:next w:val="Standaard"/>
    <w:link w:val="Kop1Char"/>
    <w:uiPriority w:val="9"/>
    <w:qFormat/>
    <w:rsid w:val="00200E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D10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D10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D1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D10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ard"/>
    <w:next w:val="Standaard"/>
    <w:link w:val="TitelChar"/>
    <w:uiPriority w:val="10"/>
    <w:qFormat/>
    <w:rsid w:val="00200E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00E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200E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200ED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F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286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D33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43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3423"/>
  </w:style>
  <w:style w:type="paragraph" w:styleId="Voettekst">
    <w:name w:val="footer"/>
    <w:basedOn w:val="Standaard"/>
    <w:link w:val="VoettekstChar"/>
    <w:uiPriority w:val="99"/>
    <w:unhideWhenUsed/>
    <w:rsid w:val="00843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3423"/>
  </w:style>
  <w:style w:type="paragraph" w:styleId="Geenafstand">
    <w:name w:val="No Spacing"/>
    <w:uiPriority w:val="1"/>
    <w:qFormat/>
    <w:rsid w:val="005777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1A9C9-6229-4CD1-B06E-4176660D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S&amp;P</vt:lpstr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S&amp;P</dc:title>
  <dc:creator>Wim S</dc:creator>
  <cp:lastModifiedBy>Beheer</cp:lastModifiedBy>
  <cp:revision>3</cp:revision>
  <cp:lastPrinted>2017-02-23T10:02:00Z</cp:lastPrinted>
  <dcterms:created xsi:type="dcterms:W3CDTF">2017-02-23T10:02:00Z</dcterms:created>
  <dcterms:modified xsi:type="dcterms:W3CDTF">2017-02-23T10:03:00Z</dcterms:modified>
</cp:coreProperties>
</file>