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85" w:rsidRPr="00F45BFA" w:rsidRDefault="00EF7313" w:rsidP="00F45BFA">
      <w:pPr>
        <w:pBdr>
          <w:bottom w:val="single" w:sz="4" w:space="1" w:color="auto"/>
        </w:pBdr>
        <w:tabs>
          <w:tab w:val="left" w:pos="340"/>
          <w:tab w:val="left" w:pos="680"/>
        </w:tabs>
        <w:rPr>
          <w:rFonts w:ascii="Times New Roman" w:hAnsi="Times New Roman" w:cs="Times New Roman"/>
          <w:sz w:val="20"/>
          <w:szCs w:val="20"/>
        </w:rPr>
      </w:pPr>
      <w:r w:rsidRPr="00F45BFA">
        <w:rPr>
          <w:rFonts w:ascii="Times New Roman" w:hAnsi="Times New Roman" w:cs="Times New Roman"/>
          <w:sz w:val="20"/>
          <w:szCs w:val="20"/>
        </w:rPr>
        <w:t>Handboek natuurkunde</w:t>
      </w:r>
      <w:r w:rsidR="009B6885" w:rsidRPr="00F45BFA">
        <w:rPr>
          <w:rFonts w:ascii="Times New Roman" w:hAnsi="Times New Roman" w:cs="Times New Roman"/>
          <w:sz w:val="20"/>
          <w:szCs w:val="20"/>
        </w:rPr>
        <w:t xml:space="preserve">didactiek | </w:t>
      </w:r>
      <w:r w:rsidR="00F45BFA" w:rsidRPr="00F45BFA">
        <w:rPr>
          <w:rFonts w:ascii="Times New Roman" w:hAnsi="Times New Roman" w:cs="Times New Roman"/>
          <w:sz w:val="20"/>
          <w:szCs w:val="20"/>
        </w:rPr>
        <w:t>hoofdstuk 1: Natuurkunde</w:t>
      </w:r>
    </w:p>
    <w:p w:rsidR="009B6885" w:rsidRPr="00F45BFA" w:rsidRDefault="009B6885" w:rsidP="009B6885">
      <w:pPr>
        <w:tabs>
          <w:tab w:val="left" w:pos="340"/>
          <w:tab w:val="left" w:pos="680"/>
        </w:tabs>
        <w:rPr>
          <w:rFonts w:ascii="Times New Roman" w:hAnsi="Times New Roman" w:cs="Times New Roman"/>
          <w:sz w:val="20"/>
          <w:szCs w:val="20"/>
        </w:rPr>
      </w:pPr>
    </w:p>
    <w:p w:rsidR="009B6885" w:rsidRPr="00F45BFA" w:rsidRDefault="009B6885" w:rsidP="009B6885">
      <w:pPr>
        <w:tabs>
          <w:tab w:val="left" w:pos="340"/>
          <w:tab w:val="left" w:pos="680"/>
        </w:tabs>
        <w:rPr>
          <w:rFonts w:ascii="Times New Roman" w:hAnsi="Times New Roman" w:cs="Times New Roman"/>
          <w:sz w:val="20"/>
          <w:szCs w:val="20"/>
        </w:rPr>
      </w:pPr>
    </w:p>
    <w:p w:rsidR="009B6885" w:rsidRPr="00F45BFA" w:rsidRDefault="009B6885" w:rsidP="009B6885">
      <w:pPr>
        <w:tabs>
          <w:tab w:val="left" w:pos="340"/>
          <w:tab w:val="left" w:pos="680"/>
        </w:tabs>
        <w:rPr>
          <w:rFonts w:ascii="Times New Roman" w:hAnsi="Times New Roman" w:cs="Times New Roman"/>
          <w:sz w:val="20"/>
          <w:szCs w:val="20"/>
        </w:rPr>
      </w:pPr>
    </w:p>
    <w:p w:rsidR="009B6885" w:rsidRPr="00F45BFA" w:rsidRDefault="00EF7313" w:rsidP="00F45BFA">
      <w:pPr>
        <w:tabs>
          <w:tab w:val="left" w:pos="0"/>
          <w:tab w:val="left" w:pos="340"/>
          <w:tab w:val="left" w:pos="680"/>
          <w:tab w:val="left" w:pos="3289"/>
          <w:tab w:val="left" w:pos="3402"/>
          <w:tab w:val="left" w:pos="3742"/>
        </w:tabs>
        <w:ind w:left="-567"/>
        <w:rPr>
          <w:rFonts w:ascii="Times New Roman" w:hAnsi="Times New Roman" w:cs="Times New Roman"/>
          <w:b/>
          <w:color w:val="0070C0"/>
          <w:sz w:val="20"/>
          <w:szCs w:val="20"/>
        </w:rPr>
      </w:pPr>
      <w:r w:rsidRPr="00F45BFA">
        <w:rPr>
          <w:rFonts w:ascii="Times New Roman" w:hAnsi="Times New Roman" w:cs="Times New Roman"/>
          <w:b/>
          <w:color w:val="0070C0"/>
          <w:sz w:val="20"/>
          <w:szCs w:val="20"/>
        </w:rPr>
        <w:t>1</w:t>
      </w:r>
      <w:r w:rsidR="009B6885" w:rsidRPr="00F45BFA">
        <w:rPr>
          <w:rFonts w:ascii="Times New Roman" w:hAnsi="Times New Roman" w:cs="Times New Roman"/>
          <w:b/>
          <w:color w:val="0070C0"/>
          <w:sz w:val="20"/>
          <w:szCs w:val="20"/>
        </w:rPr>
        <w:t>.</w:t>
      </w:r>
      <w:r w:rsidR="002B1F1A" w:rsidRPr="00F45BFA">
        <w:rPr>
          <w:rFonts w:ascii="Times New Roman" w:hAnsi="Times New Roman" w:cs="Times New Roman"/>
          <w:b/>
          <w:color w:val="0070C0"/>
          <w:sz w:val="20"/>
          <w:szCs w:val="20"/>
        </w:rPr>
        <w:t>2</w:t>
      </w:r>
      <w:r w:rsidR="009C16F5" w:rsidRPr="00F45BFA">
        <w:rPr>
          <w:rFonts w:ascii="Times New Roman" w:hAnsi="Times New Roman" w:cs="Times New Roman"/>
          <w:b/>
          <w:color w:val="0070C0"/>
          <w:sz w:val="20"/>
          <w:szCs w:val="20"/>
        </w:rPr>
        <w:tab/>
      </w:r>
      <w:r w:rsidR="00205864" w:rsidRPr="00F45BFA">
        <w:rPr>
          <w:rFonts w:ascii="Times New Roman" w:hAnsi="Times New Roman" w:cs="Times New Roman"/>
          <w:b/>
          <w:color w:val="0070C0"/>
          <w:sz w:val="20"/>
          <w:szCs w:val="20"/>
        </w:rPr>
        <w:t>Aard van n</w:t>
      </w:r>
      <w:r w:rsidRPr="00F45BFA">
        <w:rPr>
          <w:rFonts w:ascii="Times New Roman" w:hAnsi="Times New Roman" w:cs="Times New Roman"/>
          <w:b/>
          <w:color w:val="0070C0"/>
          <w:sz w:val="20"/>
          <w:szCs w:val="20"/>
        </w:rPr>
        <w:t>atuurwetenschap</w:t>
      </w:r>
    </w:p>
    <w:p w:rsidR="00F45BFA" w:rsidRPr="00F45BFA" w:rsidRDefault="00F45BFA" w:rsidP="00F45BFA">
      <w:pPr>
        <w:tabs>
          <w:tab w:val="left" w:pos="0"/>
          <w:tab w:val="left" w:pos="340"/>
          <w:tab w:val="left" w:pos="680"/>
          <w:tab w:val="left" w:pos="3289"/>
          <w:tab w:val="left" w:pos="3402"/>
          <w:tab w:val="left" w:pos="3742"/>
        </w:tabs>
        <w:rPr>
          <w:rFonts w:ascii="Times New Roman" w:hAnsi="Times New Roman" w:cs="Times New Roman"/>
          <w:b/>
          <w:color w:val="0070C0"/>
          <w:sz w:val="20"/>
          <w:szCs w:val="20"/>
        </w:rPr>
      </w:pPr>
      <w:r w:rsidRPr="00F45BFA">
        <w:rPr>
          <w:rFonts w:ascii="Times New Roman" w:hAnsi="Times New Roman" w:cs="Times New Roman"/>
          <w:b/>
          <w:color w:val="0070C0"/>
          <w:sz w:val="20"/>
          <w:szCs w:val="20"/>
        </w:rPr>
        <w:t>Cursusactiviteit</w:t>
      </w:r>
    </w:p>
    <w:p w:rsidR="009B6885" w:rsidRPr="00F45BFA" w:rsidRDefault="009B6885" w:rsidP="009B6885">
      <w:pPr>
        <w:tabs>
          <w:tab w:val="left" w:pos="340"/>
          <w:tab w:val="left" w:pos="680"/>
        </w:tabs>
        <w:rPr>
          <w:rFonts w:ascii="Times New Roman" w:hAnsi="Times New Roman" w:cs="Times New Roman"/>
          <w:color w:val="0070C0"/>
          <w:sz w:val="20"/>
          <w:szCs w:val="20"/>
        </w:rPr>
      </w:pPr>
    </w:p>
    <w:p w:rsidR="009B6885" w:rsidRPr="00F45BFA" w:rsidRDefault="00EA2DC4" w:rsidP="009B6885">
      <w:pPr>
        <w:tabs>
          <w:tab w:val="left" w:pos="340"/>
          <w:tab w:val="left" w:pos="680"/>
        </w:tabs>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Nature of </w:t>
      </w:r>
      <w:proofErr w:type="spellStart"/>
      <w:r w:rsidR="002B3544">
        <w:rPr>
          <w:rFonts w:ascii="Times New Roman" w:hAnsi="Times New Roman" w:cs="Times New Roman"/>
          <w:b/>
          <w:color w:val="0070C0"/>
          <w:sz w:val="28"/>
          <w:szCs w:val="28"/>
        </w:rPr>
        <w:t>S</w:t>
      </w:r>
      <w:r>
        <w:rPr>
          <w:rFonts w:ascii="Times New Roman" w:hAnsi="Times New Roman" w:cs="Times New Roman"/>
          <w:b/>
          <w:color w:val="0070C0"/>
          <w:sz w:val="28"/>
          <w:szCs w:val="28"/>
        </w:rPr>
        <w:t>cience</w:t>
      </w:r>
      <w:proofErr w:type="spellEnd"/>
      <w:r>
        <w:rPr>
          <w:rFonts w:ascii="Times New Roman" w:hAnsi="Times New Roman" w:cs="Times New Roman"/>
          <w:b/>
          <w:color w:val="0070C0"/>
          <w:sz w:val="28"/>
          <w:szCs w:val="28"/>
        </w:rPr>
        <w:t xml:space="preserve">: </w:t>
      </w:r>
      <w:r w:rsidR="00B568E2">
        <w:rPr>
          <w:rFonts w:ascii="Times New Roman" w:hAnsi="Times New Roman" w:cs="Times New Roman"/>
          <w:b/>
          <w:color w:val="0070C0"/>
          <w:sz w:val="28"/>
          <w:szCs w:val="28"/>
        </w:rPr>
        <w:t>stellingen</w:t>
      </w:r>
    </w:p>
    <w:p w:rsidR="009B6885" w:rsidRPr="00F45BFA" w:rsidRDefault="009B6885" w:rsidP="009B6885">
      <w:pPr>
        <w:tabs>
          <w:tab w:val="left" w:pos="340"/>
          <w:tab w:val="left" w:pos="680"/>
        </w:tabs>
        <w:rPr>
          <w:rFonts w:ascii="Times New Roman" w:hAnsi="Times New Roman" w:cs="Times New Roman"/>
          <w:sz w:val="20"/>
          <w:szCs w:val="20"/>
        </w:rPr>
      </w:pPr>
    </w:p>
    <w:p w:rsidR="00D464CA" w:rsidRPr="00B568E2" w:rsidRDefault="009B6885" w:rsidP="009B6885">
      <w:pPr>
        <w:tabs>
          <w:tab w:val="left" w:pos="340"/>
          <w:tab w:val="left" w:pos="680"/>
        </w:tabs>
        <w:ind w:left="340" w:hanging="340"/>
        <w:rPr>
          <w:rFonts w:ascii="Times New Roman" w:hAnsi="Times New Roman" w:cs="Times New Roman"/>
          <w:sz w:val="20"/>
          <w:szCs w:val="20"/>
        </w:rPr>
      </w:pPr>
      <w:r w:rsidRPr="00B568E2">
        <w:rPr>
          <w:rFonts w:ascii="Times New Roman" w:hAnsi="Times New Roman" w:cs="Times New Roman"/>
          <w:b/>
          <w:sz w:val="20"/>
          <w:szCs w:val="20"/>
        </w:rPr>
        <w:t>1</w:t>
      </w:r>
      <w:r w:rsidRPr="00B568E2">
        <w:rPr>
          <w:rFonts w:ascii="Times New Roman" w:hAnsi="Times New Roman" w:cs="Times New Roman"/>
          <w:sz w:val="20"/>
          <w:szCs w:val="20"/>
        </w:rPr>
        <w:tab/>
      </w:r>
      <w:r w:rsidR="00205864" w:rsidRPr="00B568E2">
        <w:rPr>
          <w:rFonts w:ascii="Times New Roman" w:hAnsi="Times New Roman" w:cs="Times New Roman"/>
          <w:b/>
          <w:color w:val="0070C0"/>
          <w:sz w:val="20"/>
          <w:szCs w:val="20"/>
        </w:rPr>
        <w:t>Oriënteren</w:t>
      </w:r>
    </w:p>
    <w:p w:rsidR="003B6D61" w:rsidRDefault="00D464CA" w:rsidP="009B6885">
      <w:pPr>
        <w:tabs>
          <w:tab w:val="left" w:pos="340"/>
          <w:tab w:val="left" w:pos="680"/>
        </w:tabs>
        <w:ind w:left="340" w:hanging="340"/>
        <w:rPr>
          <w:rFonts w:ascii="Times New Roman" w:hAnsi="Times New Roman" w:cs="Times New Roman"/>
          <w:sz w:val="20"/>
          <w:szCs w:val="20"/>
        </w:rPr>
      </w:pPr>
      <w:r w:rsidRPr="00B568E2">
        <w:rPr>
          <w:rFonts w:ascii="Times New Roman" w:hAnsi="Times New Roman" w:cs="Times New Roman"/>
          <w:sz w:val="20"/>
          <w:szCs w:val="20"/>
        </w:rPr>
        <w:tab/>
      </w:r>
      <w:r w:rsidR="003B6D61">
        <w:rPr>
          <w:rFonts w:ascii="Times New Roman" w:hAnsi="Times New Roman" w:cs="Times New Roman"/>
          <w:sz w:val="20"/>
          <w:szCs w:val="20"/>
        </w:rPr>
        <w:t xml:space="preserve">In de bijlage staan </w:t>
      </w:r>
      <w:r w:rsidR="004C359C">
        <w:rPr>
          <w:rFonts w:ascii="Times New Roman" w:hAnsi="Times New Roman" w:cs="Times New Roman"/>
          <w:sz w:val="20"/>
          <w:szCs w:val="20"/>
        </w:rPr>
        <w:t>eenen</w:t>
      </w:r>
      <w:r w:rsidR="003B6D61">
        <w:rPr>
          <w:rFonts w:ascii="Times New Roman" w:hAnsi="Times New Roman" w:cs="Times New Roman"/>
          <w:sz w:val="20"/>
          <w:szCs w:val="20"/>
        </w:rPr>
        <w:t>twintig kaartjes met uitspraken</w:t>
      </w:r>
      <w:r w:rsidR="0012020B">
        <w:rPr>
          <w:rFonts w:ascii="Times New Roman" w:hAnsi="Times New Roman" w:cs="Times New Roman"/>
          <w:sz w:val="20"/>
          <w:szCs w:val="20"/>
        </w:rPr>
        <w:t xml:space="preserve"> (in het Engels)</w:t>
      </w:r>
      <w:r w:rsidR="003B6D61">
        <w:rPr>
          <w:rFonts w:ascii="Times New Roman" w:hAnsi="Times New Roman" w:cs="Times New Roman"/>
          <w:sz w:val="20"/>
          <w:szCs w:val="20"/>
        </w:rPr>
        <w:t xml:space="preserve"> over de aard van natuurwetenschap. </w:t>
      </w:r>
      <w:r w:rsidR="002973C2">
        <w:rPr>
          <w:rFonts w:ascii="Times New Roman" w:hAnsi="Times New Roman" w:cs="Times New Roman"/>
          <w:sz w:val="20"/>
          <w:szCs w:val="20"/>
        </w:rPr>
        <w:t>Print de bijlage, en k</w:t>
      </w:r>
      <w:r w:rsidR="003B6D61">
        <w:rPr>
          <w:rFonts w:ascii="Times New Roman" w:hAnsi="Times New Roman" w:cs="Times New Roman"/>
          <w:sz w:val="20"/>
          <w:szCs w:val="20"/>
        </w:rPr>
        <w:t>nip de kaartjes uit.</w:t>
      </w:r>
    </w:p>
    <w:p w:rsidR="00EF7313" w:rsidRDefault="003B6D61" w:rsidP="009B6885">
      <w:pPr>
        <w:tabs>
          <w:tab w:val="left" w:pos="340"/>
          <w:tab w:val="left" w:pos="680"/>
        </w:tabs>
        <w:ind w:left="340" w:hanging="340"/>
        <w:rPr>
          <w:rFonts w:ascii="Times New Roman" w:hAnsi="Times New Roman" w:cs="Times New Roman"/>
          <w:sz w:val="20"/>
          <w:szCs w:val="20"/>
        </w:rPr>
      </w:pPr>
      <w:proofErr w:type="gramStart"/>
      <w:r w:rsidRPr="003B6D61">
        <w:rPr>
          <w:rFonts w:ascii="Times New Roman" w:hAnsi="Times New Roman" w:cs="Times New Roman"/>
          <w:b/>
          <w:color w:val="0070C0"/>
          <w:sz w:val="20"/>
          <w:szCs w:val="20"/>
        </w:rPr>
        <w:t>a</w:t>
      </w:r>
      <w:proofErr w:type="gramEnd"/>
      <w:r>
        <w:rPr>
          <w:rFonts w:ascii="Times New Roman" w:hAnsi="Times New Roman" w:cs="Times New Roman"/>
          <w:sz w:val="20"/>
          <w:szCs w:val="20"/>
        </w:rPr>
        <w:tab/>
        <w:t xml:space="preserve">Sorteer de kaartjes door ze in twee kolommen op tafel te leggen: </w:t>
      </w:r>
      <w:r w:rsidR="004C359C">
        <w:rPr>
          <w:rFonts w:ascii="Times New Roman" w:hAnsi="Times New Roman" w:cs="Times New Roman"/>
          <w:sz w:val="20"/>
          <w:szCs w:val="20"/>
        </w:rPr>
        <w:t>‘</w:t>
      </w:r>
      <w:r>
        <w:rPr>
          <w:rFonts w:ascii="Times New Roman" w:hAnsi="Times New Roman" w:cs="Times New Roman"/>
          <w:sz w:val="20"/>
          <w:szCs w:val="20"/>
        </w:rPr>
        <w:t>eens</w:t>
      </w:r>
      <w:r w:rsidR="0012020B">
        <w:rPr>
          <w:rFonts w:ascii="Times New Roman" w:hAnsi="Times New Roman" w:cs="Times New Roman"/>
          <w:sz w:val="20"/>
          <w:szCs w:val="20"/>
        </w:rPr>
        <w:t>’</w:t>
      </w:r>
      <w:r w:rsidR="004C359C">
        <w:rPr>
          <w:rFonts w:ascii="Times New Roman" w:hAnsi="Times New Roman" w:cs="Times New Roman"/>
          <w:sz w:val="20"/>
          <w:szCs w:val="20"/>
        </w:rPr>
        <w:t xml:space="preserve"> (</w:t>
      </w:r>
      <w:proofErr w:type="spellStart"/>
      <w:r w:rsidR="004C359C">
        <w:rPr>
          <w:rFonts w:ascii="Times New Roman" w:hAnsi="Times New Roman" w:cs="Times New Roman"/>
          <w:sz w:val="20"/>
          <w:szCs w:val="20"/>
        </w:rPr>
        <w:t>linkerkolom</w:t>
      </w:r>
      <w:proofErr w:type="spellEnd"/>
      <w:r w:rsidR="004C359C">
        <w:rPr>
          <w:rFonts w:ascii="Times New Roman" w:hAnsi="Times New Roman" w:cs="Times New Roman"/>
          <w:sz w:val="20"/>
          <w:szCs w:val="20"/>
        </w:rPr>
        <w:t>)</w:t>
      </w:r>
      <w:r>
        <w:rPr>
          <w:rFonts w:ascii="Times New Roman" w:hAnsi="Times New Roman" w:cs="Times New Roman"/>
          <w:sz w:val="20"/>
          <w:szCs w:val="20"/>
        </w:rPr>
        <w:t xml:space="preserve"> en </w:t>
      </w:r>
      <w:r w:rsidR="004C359C">
        <w:rPr>
          <w:rFonts w:ascii="Times New Roman" w:hAnsi="Times New Roman" w:cs="Times New Roman"/>
          <w:sz w:val="20"/>
          <w:szCs w:val="20"/>
        </w:rPr>
        <w:t>‘</w:t>
      </w:r>
      <w:r>
        <w:rPr>
          <w:rFonts w:ascii="Times New Roman" w:hAnsi="Times New Roman" w:cs="Times New Roman"/>
          <w:sz w:val="20"/>
          <w:szCs w:val="20"/>
        </w:rPr>
        <w:t>oneens</w:t>
      </w:r>
      <w:r w:rsidR="0012020B">
        <w:rPr>
          <w:rFonts w:ascii="Times New Roman" w:hAnsi="Times New Roman" w:cs="Times New Roman"/>
          <w:sz w:val="20"/>
          <w:szCs w:val="20"/>
        </w:rPr>
        <w:t xml:space="preserve">’ </w:t>
      </w:r>
      <w:r w:rsidR="004C359C">
        <w:rPr>
          <w:rFonts w:ascii="Times New Roman" w:hAnsi="Times New Roman" w:cs="Times New Roman"/>
          <w:sz w:val="20"/>
          <w:szCs w:val="20"/>
        </w:rPr>
        <w:t>(rechterkolom)</w:t>
      </w:r>
      <w:r w:rsidR="0012020B">
        <w:rPr>
          <w:rFonts w:ascii="Times New Roman" w:hAnsi="Times New Roman" w:cs="Times New Roman"/>
          <w:sz w:val="20"/>
          <w:szCs w:val="20"/>
        </w:rPr>
        <w:t xml:space="preserve"> met de uitspraak</w:t>
      </w:r>
      <w:r>
        <w:rPr>
          <w:rFonts w:ascii="Times New Roman" w:hAnsi="Times New Roman" w:cs="Times New Roman"/>
          <w:sz w:val="20"/>
          <w:szCs w:val="20"/>
        </w:rPr>
        <w:t xml:space="preserve">. </w:t>
      </w:r>
    </w:p>
    <w:p w:rsidR="003B6D61" w:rsidRPr="003B6D61" w:rsidRDefault="003B6D61" w:rsidP="009B6885">
      <w:pPr>
        <w:tabs>
          <w:tab w:val="left" w:pos="340"/>
          <w:tab w:val="left" w:pos="680"/>
        </w:tabs>
        <w:ind w:left="340" w:hanging="340"/>
        <w:rPr>
          <w:rFonts w:ascii="Times New Roman" w:hAnsi="Times New Roman" w:cs="Times New Roman"/>
          <w:color w:val="000000" w:themeColor="text1"/>
          <w:sz w:val="20"/>
          <w:szCs w:val="20"/>
        </w:rPr>
      </w:pPr>
      <w:proofErr w:type="gramStart"/>
      <w:r>
        <w:rPr>
          <w:rFonts w:ascii="Times New Roman" w:hAnsi="Times New Roman" w:cs="Times New Roman"/>
          <w:b/>
          <w:color w:val="0070C0"/>
          <w:sz w:val="20"/>
          <w:szCs w:val="20"/>
        </w:rPr>
        <w:t>b</w:t>
      </w:r>
      <w:proofErr w:type="gramEnd"/>
      <w:r>
        <w:rPr>
          <w:rFonts w:ascii="Times New Roman" w:hAnsi="Times New Roman" w:cs="Times New Roman"/>
          <w:b/>
          <w:color w:val="0070C0"/>
          <w:sz w:val="20"/>
          <w:szCs w:val="20"/>
        </w:rPr>
        <w:tab/>
      </w:r>
      <w:r w:rsidRPr="003B6D61">
        <w:rPr>
          <w:rFonts w:ascii="Times New Roman" w:hAnsi="Times New Roman" w:cs="Times New Roman"/>
          <w:color w:val="000000" w:themeColor="text1"/>
          <w:sz w:val="20"/>
          <w:szCs w:val="20"/>
        </w:rPr>
        <w:t xml:space="preserve">Leg de kaartjes per kolom op volgorde van </w:t>
      </w:r>
      <w:r>
        <w:rPr>
          <w:rFonts w:ascii="Times New Roman" w:hAnsi="Times New Roman" w:cs="Times New Roman"/>
          <w:color w:val="000000" w:themeColor="text1"/>
          <w:sz w:val="20"/>
          <w:szCs w:val="20"/>
        </w:rPr>
        <w:t>‘</w:t>
      </w:r>
      <w:r w:rsidRPr="003B6D61">
        <w:rPr>
          <w:rFonts w:ascii="Times New Roman" w:hAnsi="Times New Roman" w:cs="Times New Roman"/>
          <w:color w:val="000000" w:themeColor="text1"/>
          <w:sz w:val="20"/>
          <w:szCs w:val="20"/>
        </w:rPr>
        <w:t>meest mee eens</w:t>
      </w:r>
      <w:r>
        <w:rPr>
          <w:rFonts w:ascii="Times New Roman" w:hAnsi="Times New Roman" w:cs="Times New Roman"/>
          <w:color w:val="000000" w:themeColor="text1"/>
          <w:sz w:val="20"/>
          <w:szCs w:val="20"/>
        </w:rPr>
        <w:t>’</w:t>
      </w:r>
      <w:r w:rsidRPr="003B6D61">
        <w:rPr>
          <w:rFonts w:ascii="Times New Roman" w:hAnsi="Times New Roman" w:cs="Times New Roman"/>
          <w:color w:val="000000" w:themeColor="text1"/>
          <w:sz w:val="20"/>
          <w:szCs w:val="20"/>
        </w:rPr>
        <w:t xml:space="preserve"> tot </w:t>
      </w:r>
      <w:r w:rsidR="002973C2">
        <w:rPr>
          <w:rFonts w:ascii="Times New Roman" w:hAnsi="Times New Roman" w:cs="Times New Roman"/>
          <w:color w:val="000000" w:themeColor="text1"/>
          <w:sz w:val="20"/>
          <w:szCs w:val="20"/>
        </w:rPr>
        <w:t>‘</w:t>
      </w:r>
      <w:r w:rsidRPr="003B6D61">
        <w:rPr>
          <w:rFonts w:ascii="Times New Roman" w:hAnsi="Times New Roman" w:cs="Times New Roman"/>
          <w:color w:val="000000" w:themeColor="text1"/>
          <w:sz w:val="20"/>
          <w:szCs w:val="20"/>
        </w:rPr>
        <w:t>minst mee eens</w:t>
      </w:r>
      <w:r w:rsidR="002973C2">
        <w:rPr>
          <w:rFonts w:ascii="Times New Roman" w:hAnsi="Times New Roman" w:cs="Times New Roman"/>
          <w:color w:val="000000" w:themeColor="text1"/>
          <w:sz w:val="20"/>
          <w:szCs w:val="20"/>
        </w:rPr>
        <w:t>’</w:t>
      </w:r>
      <w:r w:rsidRPr="003B6D61">
        <w:rPr>
          <w:rFonts w:ascii="Times New Roman" w:hAnsi="Times New Roman" w:cs="Times New Roman"/>
          <w:color w:val="000000" w:themeColor="text1"/>
          <w:sz w:val="20"/>
          <w:szCs w:val="20"/>
        </w:rPr>
        <w:t xml:space="preserve"> (</w:t>
      </w:r>
      <w:proofErr w:type="spellStart"/>
      <w:r w:rsidR="002973C2">
        <w:rPr>
          <w:rFonts w:ascii="Times New Roman" w:hAnsi="Times New Roman" w:cs="Times New Roman"/>
          <w:color w:val="000000" w:themeColor="text1"/>
          <w:sz w:val="20"/>
          <w:szCs w:val="20"/>
        </w:rPr>
        <w:t>linker</w:t>
      </w:r>
      <w:r w:rsidRPr="003B6D61">
        <w:rPr>
          <w:rFonts w:ascii="Times New Roman" w:hAnsi="Times New Roman" w:cs="Times New Roman"/>
          <w:color w:val="000000" w:themeColor="text1"/>
          <w:sz w:val="20"/>
          <w:szCs w:val="20"/>
        </w:rPr>
        <w:t>kolom</w:t>
      </w:r>
      <w:proofErr w:type="spellEnd"/>
      <w:r>
        <w:rPr>
          <w:rFonts w:ascii="Times New Roman" w:hAnsi="Times New Roman" w:cs="Times New Roman"/>
          <w:color w:val="000000" w:themeColor="text1"/>
          <w:sz w:val="20"/>
          <w:szCs w:val="20"/>
        </w:rPr>
        <w:t>, van boven naar onder</w:t>
      </w:r>
      <w:r w:rsidRPr="003B6D61">
        <w:rPr>
          <w:rFonts w:ascii="Times New Roman" w:hAnsi="Times New Roman" w:cs="Times New Roman"/>
          <w:color w:val="000000" w:themeColor="text1"/>
          <w:sz w:val="20"/>
          <w:szCs w:val="20"/>
        </w:rPr>
        <w:t xml:space="preserve">) en van </w:t>
      </w:r>
      <w:r>
        <w:rPr>
          <w:rFonts w:ascii="Times New Roman" w:hAnsi="Times New Roman" w:cs="Times New Roman"/>
          <w:color w:val="000000" w:themeColor="text1"/>
          <w:sz w:val="20"/>
          <w:szCs w:val="20"/>
        </w:rPr>
        <w:t>‘</w:t>
      </w:r>
      <w:r w:rsidRPr="003B6D61">
        <w:rPr>
          <w:rFonts w:ascii="Times New Roman" w:hAnsi="Times New Roman" w:cs="Times New Roman"/>
          <w:color w:val="000000" w:themeColor="text1"/>
          <w:sz w:val="20"/>
          <w:szCs w:val="20"/>
        </w:rPr>
        <w:t>minst mee oneens</w:t>
      </w:r>
      <w:r>
        <w:rPr>
          <w:rFonts w:ascii="Times New Roman" w:hAnsi="Times New Roman" w:cs="Times New Roman"/>
          <w:color w:val="000000" w:themeColor="text1"/>
          <w:sz w:val="20"/>
          <w:szCs w:val="20"/>
        </w:rPr>
        <w:t>’</w:t>
      </w:r>
      <w:r w:rsidRPr="003B6D61">
        <w:rPr>
          <w:rFonts w:ascii="Times New Roman" w:hAnsi="Times New Roman" w:cs="Times New Roman"/>
          <w:color w:val="000000" w:themeColor="text1"/>
          <w:sz w:val="20"/>
          <w:szCs w:val="20"/>
        </w:rPr>
        <w:t xml:space="preserve"> tot </w:t>
      </w:r>
      <w:r>
        <w:rPr>
          <w:rFonts w:ascii="Times New Roman" w:hAnsi="Times New Roman" w:cs="Times New Roman"/>
          <w:color w:val="000000" w:themeColor="text1"/>
          <w:sz w:val="20"/>
          <w:szCs w:val="20"/>
        </w:rPr>
        <w:t>‘</w:t>
      </w:r>
      <w:r w:rsidRPr="003B6D61">
        <w:rPr>
          <w:rFonts w:ascii="Times New Roman" w:hAnsi="Times New Roman" w:cs="Times New Roman"/>
          <w:color w:val="000000" w:themeColor="text1"/>
          <w:sz w:val="20"/>
          <w:szCs w:val="20"/>
        </w:rPr>
        <w:t>meest mee oneens</w:t>
      </w:r>
      <w:r>
        <w:rPr>
          <w:rFonts w:ascii="Times New Roman" w:hAnsi="Times New Roman" w:cs="Times New Roman"/>
          <w:color w:val="000000" w:themeColor="text1"/>
          <w:sz w:val="20"/>
          <w:szCs w:val="20"/>
        </w:rPr>
        <w:t>’</w:t>
      </w:r>
      <w:r w:rsidRPr="003B6D61">
        <w:rPr>
          <w:rFonts w:ascii="Times New Roman" w:hAnsi="Times New Roman" w:cs="Times New Roman"/>
          <w:color w:val="000000" w:themeColor="text1"/>
          <w:sz w:val="20"/>
          <w:szCs w:val="20"/>
        </w:rPr>
        <w:t xml:space="preserve"> (</w:t>
      </w:r>
      <w:r w:rsidR="002973C2">
        <w:rPr>
          <w:rFonts w:ascii="Times New Roman" w:hAnsi="Times New Roman" w:cs="Times New Roman"/>
          <w:color w:val="000000" w:themeColor="text1"/>
          <w:sz w:val="20"/>
          <w:szCs w:val="20"/>
        </w:rPr>
        <w:t>rechter</w:t>
      </w:r>
      <w:r w:rsidRPr="003B6D61">
        <w:rPr>
          <w:rFonts w:ascii="Times New Roman" w:hAnsi="Times New Roman" w:cs="Times New Roman"/>
          <w:color w:val="000000" w:themeColor="text1"/>
          <w:sz w:val="20"/>
          <w:szCs w:val="20"/>
        </w:rPr>
        <w:t>kolom</w:t>
      </w:r>
      <w:r>
        <w:rPr>
          <w:rFonts w:ascii="Times New Roman" w:hAnsi="Times New Roman" w:cs="Times New Roman"/>
          <w:color w:val="000000" w:themeColor="text1"/>
          <w:sz w:val="20"/>
          <w:szCs w:val="20"/>
        </w:rPr>
        <w:t>, van boven naar onder</w:t>
      </w:r>
      <w:r w:rsidRPr="003B6D61">
        <w:rPr>
          <w:rFonts w:ascii="Times New Roman" w:hAnsi="Times New Roman" w:cs="Times New Roman"/>
          <w:color w:val="000000" w:themeColor="text1"/>
          <w:sz w:val="20"/>
          <w:szCs w:val="20"/>
        </w:rPr>
        <w:t>).</w:t>
      </w:r>
    </w:p>
    <w:p w:rsidR="00F10898" w:rsidRPr="003B6D61" w:rsidRDefault="00F10898" w:rsidP="00F10898">
      <w:pPr>
        <w:tabs>
          <w:tab w:val="left" w:pos="340"/>
          <w:tab w:val="left" w:pos="680"/>
        </w:tabs>
        <w:rPr>
          <w:rFonts w:ascii="Times New Roman" w:hAnsi="Times New Roman" w:cs="Times New Roman"/>
          <w:color w:val="000000" w:themeColor="text1"/>
          <w:sz w:val="20"/>
          <w:szCs w:val="20"/>
        </w:rPr>
      </w:pPr>
    </w:p>
    <w:p w:rsidR="000F124F" w:rsidRPr="003B6D61" w:rsidRDefault="000F124F" w:rsidP="002D431E">
      <w:pPr>
        <w:tabs>
          <w:tab w:val="left" w:pos="340"/>
          <w:tab w:val="left" w:pos="680"/>
        </w:tabs>
        <w:ind w:left="340" w:hanging="340"/>
        <w:rPr>
          <w:rFonts w:ascii="Times New Roman" w:hAnsi="Times New Roman" w:cs="Times New Roman"/>
          <w:b/>
          <w:color w:val="0070C0"/>
          <w:sz w:val="20"/>
          <w:szCs w:val="20"/>
        </w:rPr>
      </w:pPr>
      <w:r w:rsidRPr="003B6D61">
        <w:rPr>
          <w:rFonts w:ascii="Times New Roman" w:hAnsi="Times New Roman" w:cs="Times New Roman"/>
          <w:b/>
          <w:sz w:val="20"/>
          <w:szCs w:val="20"/>
        </w:rPr>
        <w:t>2</w:t>
      </w:r>
      <w:r w:rsidR="00F10898" w:rsidRPr="003B6D61">
        <w:rPr>
          <w:rFonts w:ascii="Times New Roman" w:hAnsi="Times New Roman" w:cs="Times New Roman"/>
          <w:sz w:val="20"/>
          <w:szCs w:val="20"/>
        </w:rPr>
        <w:tab/>
      </w:r>
      <w:r w:rsidR="003B6D61">
        <w:rPr>
          <w:rFonts w:ascii="Times New Roman" w:hAnsi="Times New Roman" w:cs="Times New Roman"/>
          <w:b/>
          <w:color w:val="0070C0"/>
          <w:sz w:val="20"/>
          <w:szCs w:val="20"/>
        </w:rPr>
        <w:t>Uitwisselen</w:t>
      </w:r>
    </w:p>
    <w:p w:rsidR="00C822C2" w:rsidRDefault="000F124F" w:rsidP="00D03E38">
      <w:pPr>
        <w:tabs>
          <w:tab w:val="left" w:pos="340"/>
          <w:tab w:val="left" w:pos="680"/>
        </w:tabs>
        <w:ind w:left="340" w:hanging="340"/>
        <w:rPr>
          <w:rFonts w:ascii="Times New Roman" w:hAnsi="Times New Roman" w:cs="Times New Roman"/>
          <w:sz w:val="20"/>
          <w:szCs w:val="20"/>
        </w:rPr>
      </w:pPr>
      <w:r w:rsidRPr="004A17AB">
        <w:rPr>
          <w:rFonts w:ascii="Times New Roman" w:hAnsi="Times New Roman" w:cs="Times New Roman"/>
          <w:sz w:val="20"/>
          <w:szCs w:val="20"/>
        </w:rPr>
        <w:tab/>
      </w:r>
      <w:r w:rsidR="00205864" w:rsidRPr="00F45BFA">
        <w:rPr>
          <w:rFonts w:ascii="Times New Roman" w:hAnsi="Times New Roman" w:cs="Times New Roman"/>
          <w:sz w:val="20"/>
          <w:szCs w:val="20"/>
        </w:rPr>
        <w:t xml:space="preserve">Wissel je ervaringen met het </w:t>
      </w:r>
      <w:r w:rsidR="003B6D61">
        <w:rPr>
          <w:rFonts w:ascii="Times New Roman" w:hAnsi="Times New Roman" w:cs="Times New Roman"/>
          <w:sz w:val="20"/>
          <w:szCs w:val="20"/>
        </w:rPr>
        <w:t xml:space="preserve">sorteren van de kaartjes </w:t>
      </w:r>
      <w:r w:rsidR="00205864" w:rsidRPr="00F45BFA">
        <w:rPr>
          <w:rFonts w:ascii="Times New Roman" w:hAnsi="Times New Roman" w:cs="Times New Roman"/>
          <w:sz w:val="20"/>
          <w:szCs w:val="20"/>
        </w:rPr>
        <w:t xml:space="preserve">bij opdracht </w:t>
      </w:r>
      <w:r w:rsidR="003B6D61" w:rsidRPr="003B6D61">
        <w:rPr>
          <w:rFonts w:ascii="Times New Roman" w:hAnsi="Times New Roman" w:cs="Times New Roman"/>
          <w:b/>
          <w:sz w:val="20"/>
          <w:szCs w:val="20"/>
        </w:rPr>
        <w:t>1</w:t>
      </w:r>
      <w:r w:rsidR="00205864" w:rsidRPr="00F45BFA">
        <w:rPr>
          <w:rFonts w:ascii="Times New Roman" w:hAnsi="Times New Roman" w:cs="Times New Roman"/>
          <w:sz w:val="20"/>
          <w:szCs w:val="20"/>
        </w:rPr>
        <w:t xml:space="preserve"> onder</w:t>
      </w:r>
      <w:r w:rsidR="00A32F6E">
        <w:rPr>
          <w:rFonts w:ascii="Times New Roman" w:hAnsi="Times New Roman" w:cs="Times New Roman"/>
          <w:sz w:val="20"/>
          <w:szCs w:val="20"/>
        </w:rPr>
        <w:softHyphen/>
      </w:r>
      <w:r w:rsidR="00205864" w:rsidRPr="00F45BFA">
        <w:rPr>
          <w:rFonts w:ascii="Times New Roman" w:hAnsi="Times New Roman" w:cs="Times New Roman"/>
          <w:sz w:val="20"/>
          <w:szCs w:val="20"/>
        </w:rPr>
        <w:t>ling uit</w:t>
      </w:r>
      <w:r w:rsidR="00C822C2">
        <w:rPr>
          <w:rFonts w:ascii="Times New Roman" w:hAnsi="Times New Roman" w:cs="Times New Roman"/>
          <w:sz w:val="20"/>
          <w:szCs w:val="20"/>
        </w:rPr>
        <w:t xml:space="preserve"> (in groepen van minimaal twee tot maximaal vier)</w:t>
      </w:r>
      <w:r w:rsidR="00205864" w:rsidRPr="00F45BFA">
        <w:rPr>
          <w:rFonts w:ascii="Times New Roman" w:hAnsi="Times New Roman" w:cs="Times New Roman"/>
          <w:sz w:val="20"/>
          <w:szCs w:val="20"/>
        </w:rPr>
        <w:t>. Bespreek</w:t>
      </w:r>
      <w:r w:rsidR="00D03E38" w:rsidRPr="00F45BFA">
        <w:rPr>
          <w:rFonts w:ascii="Times New Roman" w:hAnsi="Times New Roman" w:cs="Times New Roman"/>
          <w:sz w:val="20"/>
          <w:szCs w:val="20"/>
        </w:rPr>
        <w:t xml:space="preserve"> </w:t>
      </w:r>
      <w:r w:rsidR="00487574">
        <w:rPr>
          <w:rFonts w:ascii="Times New Roman" w:hAnsi="Times New Roman" w:cs="Times New Roman"/>
          <w:sz w:val="20"/>
          <w:szCs w:val="20"/>
        </w:rPr>
        <w:t xml:space="preserve">de </w:t>
      </w:r>
      <w:r w:rsidR="00C822C2">
        <w:rPr>
          <w:rFonts w:ascii="Times New Roman" w:hAnsi="Times New Roman" w:cs="Times New Roman"/>
          <w:sz w:val="20"/>
          <w:szCs w:val="20"/>
        </w:rPr>
        <w:t xml:space="preserve">onderlinge overeenkomsten en </w:t>
      </w:r>
      <w:r w:rsidR="00487574">
        <w:rPr>
          <w:rFonts w:ascii="Times New Roman" w:hAnsi="Times New Roman" w:cs="Times New Roman"/>
          <w:sz w:val="20"/>
          <w:szCs w:val="20"/>
        </w:rPr>
        <w:t>verschillen tussen de</w:t>
      </w:r>
      <w:r w:rsidR="00C822C2">
        <w:rPr>
          <w:rFonts w:ascii="Times New Roman" w:hAnsi="Times New Roman" w:cs="Times New Roman"/>
          <w:sz w:val="20"/>
          <w:szCs w:val="20"/>
        </w:rPr>
        <w:t xml:space="preserve"> twee kolommen en tussen de volgorde in de twee kolommen.</w:t>
      </w:r>
      <w:r w:rsidR="00487574">
        <w:rPr>
          <w:rFonts w:ascii="Times New Roman" w:hAnsi="Times New Roman" w:cs="Times New Roman"/>
          <w:sz w:val="20"/>
          <w:szCs w:val="20"/>
        </w:rPr>
        <w:t xml:space="preserve"> </w:t>
      </w:r>
    </w:p>
    <w:p w:rsidR="00C822C2" w:rsidRDefault="00C822C2" w:rsidP="00D03E38">
      <w:pPr>
        <w:tabs>
          <w:tab w:val="left" w:pos="340"/>
          <w:tab w:val="left" w:pos="680"/>
        </w:tabs>
        <w:ind w:left="340" w:hanging="340"/>
        <w:rPr>
          <w:rFonts w:ascii="Times New Roman" w:hAnsi="Times New Roman" w:cs="Times New Roman"/>
          <w:sz w:val="20"/>
          <w:szCs w:val="20"/>
        </w:rPr>
      </w:pPr>
    </w:p>
    <w:p w:rsidR="00C822C2" w:rsidRPr="00C822C2" w:rsidRDefault="00C822C2" w:rsidP="00D03E38">
      <w:pPr>
        <w:tabs>
          <w:tab w:val="left" w:pos="340"/>
          <w:tab w:val="left" w:pos="680"/>
        </w:tabs>
        <w:ind w:left="340" w:hanging="340"/>
        <w:rPr>
          <w:rFonts w:ascii="Times New Roman" w:hAnsi="Times New Roman" w:cs="Times New Roman"/>
          <w:b/>
          <w:sz w:val="20"/>
          <w:szCs w:val="20"/>
        </w:rPr>
      </w:pPr>
      <w:r w:rsidRPr="00C822C2">
        <w:rPr>
          <w:rFonts w:ascii="Times New Roman" w:hAnsi="Times New Roman" w:cs="Times New Roman"/>
          <w:b/>
          <w:sz w:val="20"/>
          <w:szCs w:val="20"/>
        </w:rPr>
        <w:t>3</w:t>
      </w:r>
      <w:r w:rsidRPr="00C822C2">
        <w:rPr>
          <w:rFonts w:ascii="Times New Roman" w:hAnsi="Times New Roman" w:cs="Times New Roman"/>
          <w:b/>
          <w:sz w:val="20"/>
          <w:szCs w:val="20"/>
        </w:rPr>
        <w:tab/>
      </w:r>
      <w:r w:rsidRPr="00C822C2">
        <w:rPr>
          <w:rFonts w:ascii="Times New Roman" w:hAnsi="Times New Roman" w:cs="Times New Roman"/>
          <w:b/>
          <w:color w:val="0070C0"/>
          <w:sz w:val="20"/>
          <w:szCs w:val="20"/>
        </w:rPr>
        <w:t>Analyseren</w:t>
      </w:r>
    </w:p>
    <w:p w:rsidR="00A32F6E" w:rsidRDefault="00A32F6E" w:rsidP="00A32F6E">
      <w:pPr>
        <w:tabs>
          <w:tab w:val="left" w:pos="340"/>
          <w:tab w:val="left" w:pos="680"/>
        </w:tabs>
        <w:ind w:left="340" w:hanging="340"/>
        <w:rPr>
          <w:rFonts w:ascii="Times New Roman" w:hAnsi="Times New Roman" w:cs="Times New Roman"/>
          <w:sz w:val="20"/>
          <w:szCs w:val="20"/>
        </w:rPr>
      </w:pPr>
      <w:r>
        <w:rPr>
          <w:rFonts w:ascii="Times New Roman" w:hAnsi="Times New Roman" w:cs="Times New Roman"/>
          <w:sz w:val="20"/>
          <w:szCs w:val="20"/>
        </w:rPr>
        <w:tab/>
        <w:t xml:space="preserve">Analyseer de onderlinge overeenkomsten en verschillen van opdracht </w:t>
      </w:r>
      <w:r w:rsidRPr="00A32F6E">
        <w:rPr>
          <w:rFonts w:ascii="Times New Roman" w:hAnsi="Times New Roman" w:cs="Times New Roman"/>
          <w:b/>
          <w:sz w:val="20"/>
          <w:szCs w:val="20"/>
        </w:rPr>
        <w:t>2</w:t>
      </w:r>
      <w:r>
        <w:rPr>
          <w:rFonts w:ascii="Times New Roman" w:hAnsi="Times New Roman" w:cs="Times New Roman"/>
          <w:sz w:val="20"/>
          <w:szCs w:val="20"/>
        </w:rPr>
        <w:t xml:space="preserve"> door vast te stellen welke kaartjes</w:t>
      </w:r>
      <w:r w:rsidR="0012020B">
        <w:rPr>
          <w:rFonts w:ascii="Times New Roman" w:hAnsi="Times New Roman" w:cs="Times New Roman"/>
          <w:sz w:val="20"/>
          <w:szCs w:val="20"/>
        </w:rPr>
        <w:t xml:space="preserve"> wel en niet</w:t>
      </w:r>
      <w:r>
        <w:rPr>
          <w:rFonts w:ascii="Times New Roman" w:hAnsi="Times New Roman" w:cs="Times New Roman"/>
          <w:sz w:val="20"/>
          <w:szCs w:val="20"/>
        </w:rPr>
        <w:t xml:space="preserve"> passen bij welke aspecten </w:t>
      </w:r>
      <w:r>
        <w:rPr>
          <w:rFonts w:ascii="Times New Roman" w:hAnsi="Times New Roman" w:cs="Times New Roman"/>
          <w:sz w:val="20"/>
          <w:szCs w:val="20"/>
        </w:rPr>
        <w:t xml:space="preserve">van de </w:t>
      </w:r>
      <w:r w:rsidRPr="00A32F6E">
        <w:rPr>
          <w:rFonts w:ascii="Times New Roman" w:hAnsi="Times New Roman" w:cs="Times New Roman"/>
          <w:i/>
          <w:sz w:val="20"/>
          <w:szCs w:val="20"/>
        </w:rPr>
        <w:t xml:space="preserve">Nature of </w:t>
      </w:r>
      <w:proofErr w:type="spellStart"/>
      <w:r w:rsidRPr="00A32F6E">
        <w:rPr>
          <w:rFonts w:ascii="Times New Roman" w:hAnsi="Times New Roman" w:cs="Times New Roman"/>
          <w:i/>
          <w:sz w:val="20"/>
          <w:szCs w:val="20"/>
        </w:rPr>
        <w:t>Science</w:t>
      </w:r>
      <w:proofErr w:type="spellEnd"/>
      <w:r>
        <w:rPr>
          <w:rFonts w:ascii="Times New Roman" w:hAnsi="Times New Roman" w:cs="Times New Roman"/>
          <w:sz w:val="20"/>
          <w:szCs w:val="20"/>
        </w:rPr>
        <w:t xml:space="preserve"> uit de tabel hieronder (ontleend aan Schwartz, Lederman &amp; Crawford, 2004)</w:t>
      </w:r>
      <w:r>
        <w:rPr>
          <w:rFonts w:ascii="Times New Roman" w:hAnsi="Times New Roman" w:cs="Times New Roman"/>
          <w:sz w:val="20"/>
          <w:szCs w:val="20"/>
        </w:rPr>
        <w:t xml:space="preserve">. </w:t>
      </w:r>
      <w:bookmarkStart w:id="0" w:name="_GoBack"/>
      <w:bookmarkEnd w:id="0"/>
    </w:p>
    <w:p w:rsidR="00A32F6E" w:rsidRDefault="00A32F6E" w:rsidP="00A32F6E">
      <w:pPr>
        <w:tabs>
          <w:tab w:val="left" w:pos="340"/>
          <w:tab w:val="left" w:pos="680"/>
        </w:tabs>
        <w:rPr>
          <w:rFonts w:ascii="Times New Roman" w:hAnsi="Times New Roman" w:cs="Times New Roman"/>
          <w:sz w:val="20"/>
          <w:szCs w:val="20"/>
        </w:rPr>
      </w:pPr>
    </w:p>
    <w:tbl>
      <w:tblPr>
        <w:tblStyle w:val="Tabelraster"/>
        <w:tblW w:w="0" w:type="auto"/>
        <w:tblInd w:w="-3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8" w:type="dxa"/>
          <w:left w:w="57" w:type="dxa"/>
          <w:bottom w:w="28" w:type="dxa"/>
          <w:right w:w="57" w:type="dxa"/>
        </w:tblCellMar>
        <w:tblLook w:val="04A0" w:firstRow="1" w:lastRow="0" w:firstColumn="1" w:lastColumn="0" w:noHBand="0" w:noVBand="1"/>
      </w:tblPr>
      <w:tblGrid>
        <w:gridCol w:w="1843"/>
        <w:gridCol w:w="7797"/>
      </w:tblGrid>
      <w:tr w:rsidR="00A32F6E" w:rsidTr="0009554C">
        <w:tc>
          <w:tcPr>
            <w:tcW w:w="1843" w:type="dxa"/>
            <w:tcBorders>
              <w:bottom w:val="single" w:sz="12" w:space="0" w:color="FFFFFF" w:themeColor="background1"/>
            </w:tcBorders>
            <w:shd w:val="clear" w:color="auto" w:fill="D9D9D9" w:themeFill="background1" w:themeFillShade="D9"/>
          </w:tcPr>
          <w:p w:rsidR="00A32F6E" w:rsidRPr="001C5DEB" w:rsidRDefault="00A32F6E" w:rsidP="0009554C">
            <w:pPr>
              <w:tabs>
                <w:tab w:val="left" w:pos="340"/>
                <w:tab w:val="left" w:pos="680"/>
              </w:tabs>
              <w:spacing w:before="40" w:after="40"/>
              <w:rPr>
                <w:rFonts w:ascii="Times New Roman" w:hAnsi="Times New Roman" w:cs="Times New Roman"/>
                <w:b/>
                <w:color w:val="0070C0"/>
                <w:sz w:val="20"/>
                <w:szCs w:val="20"/>
              </w:rPr>
            </w:pPr>
            <w:proofErr w:type="spellStart"/>
            <w:r>
              <w:rPr>
                <w:rFonts w:ascii="Times New Roman" w:hAnsi="Times New Roman" w:cs="Times New Roman"/>
                <w:b/>
                <w:color w:val="0070C0"/>
                <w:sz w:val="20"/>
                <w:szCs w:val="20"/>
              </w:rPr>
              <w:t>NoS</w:t>
            </w:r>
            <w:proofErr w:type="spellEnd"/>
            <w:r>
              <w:rPr>
                <w:rFonts w:ascii="Times New Roman" w:hAnsi="Times New Roman" w:cs="Times New Roman"/>
                <w:b/>
                <w:color w:val="0070C0"/>
                <w:sz w:val="20"/>
                <w:szCs w:val="20"/>
              </w:rPr>
              <w:t xml:space="preserve"> </w:t>
            </w:r>
            <w:r w:rsidRPr="001C5DEB">
              <w:rPr>
                <w:rFonts w:ascii="Times New Roman" w:hAnsi="Times New Roman" w:cs="Times New Roman"/>
                <w:b/>
                <w:color w:val="0070C0"/>
                <w:sz w:val="20"/>
                <w:szCs w:val="20"/>
              </w:rPr>
              <w:t>Aspect</w:t>
            </w:r>
          </w:p>
        </w:tc>
        <w:tc>
          <w:tcPr>
            <w:tcW w:w="7797" w:type="dxa"/>
            <w:tcBorders>
              <w:bottom w:val="single" w:sz="12" w:space="0" w:color="FFFFFF" w:themeColor="background1"/>
            </w:tcBorders>
            <w:shd w:val="clear" w:color="auto" w:fill="D9D9D9" w:themeFill="background1" w:themeFillShade="D9"/>
          </w:tcPr>
          <w:p w:rsidR="00A32F6E" w:rsidRPr="001C5DEB" w:rsidRDefault="00A32F6E" w:rsidP="0009554C">
            <w:pPr>
              <w:tabs>
                <w:tab w:val="left" w:pos="340"/>
                <w:tab w:val="left" w:pos="680"/>
              </w:tabs>
              <w:spacing w:before="40" w:after="40"/>
              <w:rPr>
                <w:rFonts w:ascii="Times New Roman" w:hAnsi="Times New Roman" w:cs="Times New Roman"/>
                <w:b/>
                <w:color w:val="0070C0"/>
                <w:sz w:val="20"/>
                <w:szCs w:val="20"/>
              </w:rPr>
            </w:pPr>
            <w:proofErr w:type="spellStart"/>
            <w:r w:rsidRPr="001C5DEB">
              <w:rPr>
                <w:rFonts w:ascii="Times New Roman" w:hAnsi="Times New Roman" w:cs="Times New Roman"/>
                <w:b/>
                <w:color w:val="0070C0"/>
                <w:sz w:val="20"/>
                <w:szCs w:val="20"/>
              </w:rPr>
              <w:t>Description</w:t>
            </w:r>
            <w:proofErr w:type="spellEnd"/>
          </w:p>
        </w:tc>
      </w:tr>
      <w:tr w:rsidR="00A32F6E" w:rsidRPr="002B3544" w:rsidTr="0009554C">
        <w:tc>
          <w:tcPr>
            <w:tcW w:w="1843" w:type="dxa"/>
            <w:tcBorders>
              <w:top w:val="single" w:sz="12" w:space="0" w:color="FFFFFF" w:themeColor="background1"/>
            </w:tcBorders>
            <w:shd w:val="clear" w:color="auto" w:fill="D9D9D9" w:themeFill="background1" w:themeFillShade="D9"/>
          </w:tcPr>
          <w:p w:rsidR="00A32F6E" w:rsidRPr="00EA337A" w:rsidRDefault="00A32F6E" w:rsidP="0009554C">
            <w:pPr>
              <w:tabs>
                <w:tab w:val="left" w:pos="340"/>
                <w:tab w:val="left" w:pos="680"/>
              </w:tabs>
              <w:rPr>
                <w:rFonts w:ascii="Times New Roman" w:hAnsi="Times New Roman" w:cs="Times New Roman"/>
                <w:sz w:val="18"/>
                <w:szCs w:val="18"/>
              </w:rPr>
            </w:pPr>
            <w:proofErr w:type="spellStart"/>
            <w:r w:rsidRPr="00EA337A">
              <w:rPr>
                <w:rFonts w:ascii="Times New Roman" w:hAnsi="Times New Roman" w:cs="Times New Roman"/>
                <w:sz w:val="18"/>
                <w:szCs w:val="18"/>
              </w:rPr>
              <w:t>Tentativeness</w:t>
            </w:r>
            <w:proofErr w:type="spellEnd"/>
          </w:p>
        </w:tc>
        <w:tc>
          <w:tcPr>
            <w:tcW w:w="7797" w:type="dxa"/>
            <w:tcBorders>
              <w:top w:val="single" w:sz="12" w:space="0" w:color="FFFFFF" w:themeColor="background1"/>
            </w:tcBorders>
            <w:shd w:val="clear" w:color="auto" w:fill="D9D9D9" w:themeFill="background1" w:themeFillShade="D9"/>
          </w:tcPr>
          <w:p w:rsidR="00A32F6E" w:rsidRPr="00EA337A" w:rsidRDefault="00A32F6E" w:rsidP="0009554C">
            <w:pPr>
              <w:tabs>
                <w:tab w:val="left" w:pos="340"/>
                <w:tab w:val="left" w:pos="680"/>
              </w:tabs>
              <w:rPr>
                <w:rFonts w:ascii="Times New Roman" w:hAnsi="Times New Roman" w:cs="Times New Roman"/>
                <w:sz w:val="18"/>
                <w:szCs w:val="18"/>
                <w:lang w:val="en-US"/>
              </w:rPr>
            </w:pPr>
            <w:r w:rsidRPr="00EA337A">
              <w:rPr>
                <w:rFonts w:ascii="Times New Roman" w:hAnsi="Times New Roman" w:cs="Times New Roman"/>
                <w:sz w:val="18"/>
                <w:szCs w:val="18"/>
                <w:lang w:val="en-US"/>
              </w:rPr>
              <w:t>Scientific knowledge is robust, but subject to change due to new observations and technology. Also reinterpretations of existing data can lead to change.</w:t>
            </w:r>
          </w:p>
        </w:tc>
      </w:tr>
      <w:tr w:rsidR="00A32F6E" w:rsidRPr="00A32F6E" w:rsidTr="0009554C">
        <w:tc>
          <w:tcPr>
            <w:tcW w:w="1843" w:type="dxa"/>
            <w:shd w:val="clear" w:color="auto" w:fill="D9D9D9" w:themeFill="background1" w:themeFillShade="D9"/>
          </w:tcPr>
          <w:p w:rsidR="00A32F6E" w:rsidRPr="00EA337A" w:rsidRDefault="00A32F6E" w:rsidP="0009554C">
            <w:pPr>
              <w:tabs>
                <w:tab w:val="left" w:pos="340"/>
                <w:tab w:val="left" w:pos="680"/>
              </w:tabs>
              <w:rPr>
                <w:rFonts w:ascii="Times New Roman" w:hAnsi="Times New Roman" w:cs="Times New Roman"/>
                <w:sz w:val="18"/>
                <w:szCs w:val="18"/>
                <w:lang w:val="en-US"/>
              </w:rPr>
            </w:pPr>
            <w:r w:rsidRPr="00EA337A">
              <w:rPr>
                <w:rFonts w:ascii="Times New Roman" w:hAnsi="Times New Roman" w:cs="Times New Roman"/>
                <w:sz w:val="18"/>
                <w:szCs w:val="18"/>
                <w:lang w:val="en-US"/>
              </w:rPr>
              <w:t>Empirically based</w:t>
            </w:r>
          </w:p>
        </w:tc>
        <w:tc>
          <w:tcPr>
            <w:tcW w:w="7797" w:type="dxa"/>
            <w:shd w:val="clear" w:color="auto" w:fill="D9D9D9" w:themeFill="background1" w:themeFillShade="D9"/>
          </w:tcPr>
          <w:p w:rsidR="00A32F6E" w:rsidRPr="00EA337A" w:rsidRDefault="00A32F6E" w:rsidP="0009554C">
            <w:pPr>
              <w:tabs>
                <w:tab w:val="left" w:pos="340"/>
                <w:tab w:val="left" w:pos="680"/>
              </w:tabs>
              <w:rPr>
                <w:rFonts w:ascii="Times New Roman" w:hAnsi="Times New Roman" w:cs="Times New Roman"/>
                <w:sz w:val="18"/>
                <w:szCs w:val="18"/>
                <w:lang w:val="en-US"/>
              </w:rPr>
            </w:pPr>
            <w:r w:rsidRPr="00EA337A">
              <w:rPr>
                <w:rFonts w:ascii="Times New Roman" w:hAnsi="Times New Roman" w:cs="Times New Roman"/>
                <w:sz w:val="18"/>
                <w:szCs w:val="18"/>
                <w:lang w:val="en-US"/>
              </w:rPr>
              <w:t>Scientific knowledge is based on and/or derived from observations of the natural world.</w:t>
            </w:r>
          </w:p>
        </w:tc>
      </w:tr>
      <w:tr w:rsidR="00A32F6E" w:rsidRPr="00A32F6E" w:rsidTr="0009554C">
        <w:tc>
          <w:tcPr>
            <w:tcW w:w="1843" w:type="dxa"/>
            <w:shd w:val="clear" w:color="auto" w:fill="D9D9D9" w:themeFill="background1" w:themeFillShade="D9"/>
          </w:tcPr>
          <w:p w:rsidR="00A32F6E" w:rsidRPr="00EA337A" w:rsidRDefault="00A32F6E" w:rsidP="0009554C">
            <w:pPr>
              <w:tabs>
                <w:tab w:val="left" w:pos="340"/>
                <w:tab w:val="left" w:pos="680"/>
              </w:tabs>
              <w:rPr>
                <w:rFonts w:ascii="Times New Roman" w:hAnsi="Times New Roman" w:cs="Times New Roman"/>
                <w:sz w:val="18"/>
                <w:szCs w:val="18"/>
                <w:lang w:val="en-US"/>
              </w:rPr>
            </w:pPr>
            <w:r w:rsidRPr="00EA337A">
              <w:rPr>
                <w:rFonts w:ascii="Times New Roman" w:hAnsi="Times New Roman" w:cs="Times New Roman"/>
                <w:sz w:val="18"/>
                <w:szCs w:val="18"/>
                <w:lang w:val="en-US"/>
              </w:rPr>
              <w:t>Subjectivity</w:t>
            </w:r>
          </w:p>
        </w:tc>
        <w:tc>
          <w:tcPr>
            <w:tcW w:w="7797" w:type="dxa"/>
            <w:shd w:val="clear" w:color="auto" w:fill="D9D9D9" w:themeFill="background1" w:themeFillShade="D9"/>
          </w:tcPr>
          <w:p w:rsidR="00A32F6E" w:rsidRPr="00EA337A" w:rsidRDefault="00A32F6E" w:rsidP="0009554C">
            <w:pPr>
              <w:tabs>
                <w:tab w:val="left" w:pos="340"/>
                <w:tab w:val="left" w:pos="680"/>
              </w:tabs>
              <w:rPr>
                <w:rFonts w:ascii="Times New Roman" w:hAnsi="Times New Roman" w:cs="Times New Roman"/>
                <w:sz w:val="18"/>
                <w:szCs w:val="18"/>
                <w:lang w:val="en-US"/>
              </w:rPr>
            </w:pPr>
            <w:r w:rsidRPr="00EA337A">
              <w:rPr>
                <w:rFonts w:ascii="Times New Roman" w:hAnsi="Times New Roman" w:cs="Times New Roman"/>
                <w:sz w:val="18"/>
                <w:szCs w:val="18"/>
                <w:lang w:val="en-US"/>
              </w:rPr>
              <w:t>Current scientific theories and laws influence science. Also personal subjectivity due to personal values, agendas, and prior experiences of scientists.</w:t>
            </w:r>
          </w:p>
        </w:tc>
      </w:tr>
      <w:tr w:rsidR="00A32F6E" w:rsidRPr="00A32F6E" w:rsidTr="0009554C">
        <w:tc>
          <w:tcPr>
            <w:tcW w:w="1843" w:type="dxa"/>
            <w:shd w:val="clear" w:color="auto" w:fill="D9D9D9" w:themeFill="background1" w:themeFillShade="D9"/>
          </w:tcPr>
          <w:p w:rsidR="00A32F6E" w:rsidRPr="00EA337A" w:rsidRDefault="00A32F6E" w:rsidP="0009554C">
            <w:pPr>
              <w:tabs>
                <w:tab w:val="left" w:pos="340"/>
                <w:tab w:val="left" w:pos="680"/>
              </w:tabs>
              <w:rPr>
                <w:rFonts w:ascii="Times New Roman" w:hAnsi="Times New Roman" w:cs="Times New Roman"/>
                <w:sz w:val="18"/>
                <w:szCs w:val="18"/>
                <w:lang w:val="en-US"/>
              </w:rPr>
            </w:pPr>
            <w:r w:rsidRPr="00EA337A">
              <w:rPr>
                <w:rFonts w:ascii="Times New Roman" w:hAnsi="Times New Roman" w:cs="Times New Roman"/>
                <w:sz w:val="18"/>
                <w:szCs w:val="18"/>
                <w:lang w:val="en-US"/>
              </w:rPr>
              <w:t>Imagination/creativity</w:t>
            </w:r>
          </w:p>
        </w:tc>
        <w:tc>
          <w:tcPr>
            <w:tcW w:w="7797" w:type="dxa"/>
            <w:shd w:val="clear" w:color="auto" w:fill="D9D9D9" w:themeFill="background1" w:themeFillShade="D9"/>
          </w:tcPr>
          <w:p w:rsidR="00A32F6E" w:rsidRPr="00EA337A" w:rsidRDefault="00A32F6E" w:rsidP="0009554C">
            <w:pPr>
              <w:tabs>
                <w:tab w:val="left" w:pos="340"/>
                <w:tab w:val="left" w:pos="680"/>
              </w:tabs>
              <w:rPr>
                <w:rFonts w:ascii="Times New Roman" w:hAnsi="Times New Roman" w:cs="Times New Roman"/>
                <w:sz w:val="18"/>
                <w:szCs w:val="18"/>
                <w:lang w:val="en-US"/>
              </w:rPr>
            </w:pPr>
            <w:r w:rsidRPr="00EA337A">
              <w:rPr>
                <w:rFonts w:ascii="Times New Roman" w:hAnsi="Times New Roman" w:cs="Times New Roman"/>
                <w:sz w:val="18"/>
                <w:szCs w:val="18"/>
                <w:lang w:val="en-US"/>
              </w:rPr>
              <w:t>Scientific knowledge is created from human imagination. This involves the invention of explanations as well as how data is interpreted.</w:t>
            </w:r>
          </w:p>
        </w:tc>
      </w:tr>
      <w:tr w:rsidR="00A32F6E" w:rsidRPr="00A32F6E" w:rsidTr="0009554C">
        <w:tc>
          <w:tcPr>
            <w:tcW w:w="1843" w:type="dxa"/>
            <w:shd w:val="clear" w:color="auto" w:fill="D9D9D9" w:themeFill="background1" w:themeFillShade="D9"/>
          </w:tcPr>
          <w:p w:rsidR="00A32F6E" w:rsidRPr="00EA337A" w:rsidRDefault="00A32F6E" w:rsidP="0009554C">
            <w:pPr>
              <w:tabs>
                <w:tab w:val="left" w:pos="340"/>
                <w:tab w:val="left" w:pos="680"/>
              </w:tabs>
              <w:rPr>
                <w:rFonts w:ascii="Times New Roman" w:hAnsi="Times New Roman" w:cs="Times New Roman"/>
                <w:sz w:val="18"/>
                <w:szCs w:val="18"/>
                <w:lang w:val="en-US"/>
              </w:rPr>
            </w:pPr>
            <w:r w:rsidRPr="00EA337A">
              <w:rPr>
                <w:rFonts w:ascii="Times New Roman" w:hAnsi="Times New Roman" w:cs="Times New Roman"/>
                <w:sz w:val="18"/>
                <w:szCs w:val="18"/>
                <w:lang w:val="en-US"/>
              </w:rPr>
              <w:t>Sociocultural embeddedness</w:t>
            </w:r>
          </w:p>
        </w:tc>
        <w:tc>
          <w:tcPr>
            <w:tcW w:w="7797" w:type="dxa"/>
            <w:shd w:val="clear" w:color="auto" w:fill="D9D9D9" w:themeFill="background1" w:themeFillShade="D9"/>
          </w:tcPr>
          <w:p w:rsidR="00A32F6E" w:rsidRPr="00EA337A" w:rsidRDefault="00A32F6E" w:rsidP="0009554C">
            <w:pPr>
              <w:tabs>
                <w:tab w:val="left" w:pos="340"/>
                <w:tab w:val="left" w:pos="680"/>
              </w:tabs>
              <w:rPr>
                <w:rFonts w:ascii="Times New Roman" w:hAnsi="Times New Roman" w:cs="Times New Roman"/>
                <w:sz w:val="18"/>
                <w:szCs w:val="18"/>
                <w:lang w:val="en-US"/>
              </w:rPr>
            </w:pPr>
            <w:r w:rsidRPr="00EA337A">
              <w:rPr>
                <w:rFonts w:ascii="Times New Roman" w:hAnsi="Times New Roman" w:cs="Times New Roman"/>
                <w:sz w:val="18"/>
                <w:szCs w:val="18"/>
                <w:lang w:val="en-US"/>
              </w:rPr>
              <w:t>Science is a human endeavor and is influenced by society and culture. The values of the culture determine what and how science is conducted, interpreted, accepted, and utilized.</w:t>
            </w:r>
          </w:p>
        </w:tc>
      </w:tr>
      <w:tr w:rsidR="00A32F6E" w:rsidRPr="00A32F6E" w:rsidTr="0009554C">
        <w:tc>
          <w:tcPr>
            <w:tcW w:w="1843" w:type="dxa"/>
            <w:shd w:val="clear" w:color="auto" w:fill="D9D9D9" w:themeFill="background1" w:themeFillShade="D9"/>
          </w:tcPr>
          <w:p w:rsidR="00A32F6E" w:rsidRPr="00EA337A" w:rsidRDefault="00A32F6E" w:rsidP="0009554C">
            <w:pPr>
              <w:tabs>
                <w:tab w:val="left" w:pos="340"/>
                <w:tab w:val="left" w:pos="680"/>
              </w:tabs>
              <w:rPr>
                <w:rFonts w:ascii="Times New Roman" w:hAnsi="Times New Roman" w:cs="Times New Roman"/>
                <w:sz w:val="18"/>
                <w:szCs w:val="18"/>
                <w:lang w:val="en-US"/>
              </w:rPr>
            </w:pPr>
            <w:r w:rsidRPr="00EA337A">
              <w:rPr>
                <w:rFonts w:ascii="Times New Roman" w:hAnsi="Times New Roman" w:cs="Times New Roman"/>
                <w:sz w:val="18"/>
                <w:szCs w:val="18"/>
                <w:lang w:val="en-US"/>
              </w:rPr>
              <w:t>Distinction between observation and inference</w:t>
            </w:r>
          </w:p>
        </w:tc>
        <w:tc>
          <w:tcPr>
            <w:tcW w:w="7797" w:type="dxa"/>
            <w:shd w:val="clear" w:color="auto" w:fill="D9D9D9" w:themeFill="background1" w:themeFillShade="D9"/>
          </w:tcPr>
          <w:p w:rsidR="00A32F6E" w:rsidRPr="00EA337A" w:rsidRDefault="00A32F6E" w:rsidP="0009554C">
            <w:pPr>
              <w:tabs>
                <w:tab w:val="left" w:pos="340"/>
                <w:tab w:val="left" w:pos="680"/>
              </w:tabs>
              <w:rPr>
                <w:rFonts w:ascii="Times New Roman" w:hAnsi="Times New Roman" w:cs="Times New Roman"/>
                <w:sz w:val="18"/>
                <w:szCs w:val="18"/>
                <w:lang w:val="en-US"/>
              </w:rPr>
            </w:pPr>
            <w:r w:rsidRPr="00EA337A">
              <w:rPr>
                <w:rFonts w:ascii="Times New Roman" w:hAnsi="Times New Roman" w:cs="Times New Roman"/>
                <w:sz w:val="18"/>
                <w:szCs w:val="18"/>
                <w:lang w:val="en-US"/>
              </w:rPr>
              <w:t>Science is based on both observations and inferences. Observations are collected through the human senses or extensions of those senses. Inferences are interpretations of these observations. The perspective of the scientist and current culture guide both observations and inferences.</w:t>
            </w:r>
          </w:p>
        </w:tc>
      </w:tr>
      <w:tr w:rsidR="00A32F6E" w:rsidRPr="00A32F6E" w:rsidTr="0009554C">
        <w:tc>
          <w:tcPr>
            <w:tcW w:w="1843" w:type="dxa"/>
            <w:shd w:val="clear" w:color="auto" w:fill="D9D9D9" w:themeFill="background1" w:themeFillShade="D9"/>
          </w:tcPr>
          <w:p w:rsidR="00A32F6E" w:rsidRPr="00EA337A" w:rsidRDefault="00A32F6E" w:rsidP="0009554C">
            <w:pPr>
              <w:tabs>
                <w:tab w:val="left" w:pos="340"/>
                <w:tab w:val="left" w:pos="680"/>
              </w:tabs>
              <w:rPr>
                <w:rFonts w:ascii="Times New Roman" w:hAnsi="Times New Roman" w:cs="Times New Roman"/>
                <w:sz w:val="18"/>
                <w:szCs w:val="18"/>
                <w:lang w:val="en-US"/>
              </w:rPr>
            </w:pPr>
            <w:r w:rsidRPr="00EA337A">
              <w:rPr>
                <w:rFonts w:ascii="Times New Roman" w:hAnsi="Times New Roman" w:cs="Times New Roman"/>
                <w:sz w:val="18"/>
                <w:szCs w:val="18"/>
                <w:lang w:val="en-US"/>
              </w:rPr>
              <w:t>Relationships between scientific theories and laws</w:t>
            </w:r>
          </w:p>
        </w:tc>
        <w:tc>
          <w:tcPr>
            <w:tcW w:w="7797" w:type="dxa"/>
            <w:shd w:val="clear" w:color="auto" w:fill="D9D9D9" w:themeFill="background1" w:themeFillShade="D9"/>
          </w:tcPr>
          <w:p w:rsidR="00A32F6E" w:rsidRPr="00EA337A" w:rsidRDefault="00A32F6E" w:rsidP="0009554C">
            <w:pPr>
              <w:tabs>
                <w:tab w:val="left" w:pos="340"/>
                <w:tab w:val="left" w:pos="680"/>
              </w:tabs>
              <w:rPr>
                <w:rFonts w:ascii="Times New Roman" w:hAnsi="Times New Roman" w:cs="Times New Roman"/>
                <w:sz w:val="18"/>
                <w:szCs w:val="18"/>
                <w:lang w:val="en-US"/>
              </w:rPr>
            </w:pPr>
            <w:r w:rsidRPr="00EA337A">
              <w:rPr>
                <w:rFonts w:ascii="Times New Roman" w:hAnsi="Times New Roman" w:cs="Times New Roman"/>
                <w:sz w:val="18"/>
                <w:szCs w:val="18"/>
                <w:lang w:val="en-US"/>
              </w:rPr>
              <w:t>Theories and laws are both different types of scientific knowledge. Laws describe relationships observed or perceived from phenomena in nature. Theories are inferred explanations for natural phenomena. A theory or law may be created with the accumulation of substantial supporting evidence and acceptance in the scientific community. Furthermore, laws and theories do not progress from one another, there is no hierarchy, because laws and theories are fundamentally different and function differently from one another.</w:t>
            </w:r>
          </w:p>
        </w:tc>
      </w:tr>
    </w:tbl>
    <w:p w:rsidR="00A32F6E" w:rsidRPr="00A32F6E" w:rsidRDefault="00A32F6E" w:rsidP="00A32F6E">
      <w:pPr>
        <w:tabs>
          <w:tab w:val="left" w:pos="340"/>
          <w:tab w:val="left" w:pos="680"/>
        </w:tabs>
        <w:rPr>
          <w:rFonts w:ascii="Times New Roman" w:hAnsi="Times New Roman" w:cs="Times New Roman"/>
          <w:sz w:val="20"/>
          <w:szCs w:val="20"/>
          <w:lang w:val="en-US"/>
        </w:rPr>
      </w:pPr>
    </w:p>
    <w:p w:rsidR="000853D4" w:rsidRPr="00F45BFA" w:rsidRDefault="005015CD">
      <w:pPr>
        <w:rPr>
          <w:rFonts w:ascii="Times New Roman" w:hAnsi="Times New Roman" w:cs="Times New Roman"/>
          <w:b/>
          <w:color w:val="0070C0"/>
          <w:sz w:val="20"/>
          <w:szCs w:val="20"/>
          <w:lang w:val="en-US"/>
        </w:rPr>
      </w:pPr>
      <w:proofErr w:type="spellStart"/>
      <w:r w:rsidRPr="00F45BFA">
        <w:rPr>
          <w:rFonts w:ascii="Times New Roman" w:hAnsi="Times New Roman" w:cs="Times New Roman"/>
          <w:b/>
          <w:color w:val="0070C0"/>
          <w:sz w:val="20"/>
          <w:szCs w:val="20"/>
          <w:lang w:val="en-US"/>
        </w:rPr>
        <w:t>Literatuur</w:t>
      </w:r>
      <w:proofErr w:type="spellEnd"/>
    </w:p>
    <w:p w:rsidR="00177F11" w:rsidRPr="00177F11" w:rsidRDefault="00487574" w:rsidP="00177F11">
      <w:pPr>
        <w:widowControl w:val="0"/>
        <w:tabs>
          <w:tab w:val="left" w:pos="340"/>
        </w:tabs>
        <w:ind w:left="340" w:hanging="340"/>
        <w:rPr>
          <w:rFonts w:ascii="Times New Roman" w:hAnsi="Times New Roman" w:cs="Times New Roman"/>
          <w:sz w:val="18"/>
          <w:szCs w:val="18"/>
          <w:lang w:val="en-US"/>
        </w:rPr>
      </w:pPr>
      <w:r w:rsidRPr="00487574">
        <w:rPr>
          <w:rFonts w:ascii="Times New Roman" w:hAnsi="Times New Roman" w:cs="Times New Roman"/>
          <w:sz w:val="18"/>
          <w:szCs w:val="18"/>
          <w:lang w:val="de-DE"/>
        </w:rPr>
        <w:t>Schwartz,</w:t>
      </w:r>
      <w:r w:rsidR="00177F11">
        <w:rPr>
          <w:rFonts w:ascii="Times New Roman" w:hAnsi="Times New Roman" w:cs="Times New Roman"/>
          <w:sz w:val="18"/>
          <w:szCs w:val="18"/>
          <w:lang w:val="de-DE"/>
        </w:rPr>
        <w:t xml:space="preserve"> R.S., </w:t>
      </w:r>
      <w:r w:rsidRPr="00487574">
        <w:rPr>
          <w:rFonts w:ascii="Times New Roman" w:hAnsi="Times New Roman" w:cs="Times New Roman"/>
          <w:sz w:val="18"/>
          <w:szCs w:val="18"/>
          <w:lang w:val="de-DE"/>
        </w:rPr>
        <w:t>Lederman</w:t>
      </w:r>
      <w:r w:rsidR="00177F11">
        <w:rPr>
          <w:rFonts w:ascii="Times New Roman" w:hAnsi="Times New Roman" w:cs="Times New Roman"/>
          <w:sz w:val="18"/>
          <w:szCs w:val="18"/>
          <w:lang w:val="de-DE"/>
        </w:rPr>
        <w:t>, N.G.</w:t>
      </w:r>
      <w:r w:rsidRPr="00487574">
        <w:rPr>
          <w:rFonts w:ascii="Times New Roman" w:hAnsi="Times New Roman" w:cs="Times New Roman"/>
          <w:sz w:val="18"/>
          <w:szCs w:val="18"/>
          <w:lang w:val="de-DE"/>
        </w:rPr>
        <w:t xml:space="preserve"> &amp; Crawford</w:t>
      </w:r>
      <w:r w:rsidR="00177F11">
        <w:rPr>
          <w:rFonts w:ascii="Times New Roman" w:hAnsi="Times New Roman" w:cs="Times New Roman"/>
          <w:sz w:val="18"/>
          <w:szCs w:val="18"/>
          <w:lang w:val="de-DE"/>
        </w:rPr>
        <w:t>, B.A.</w:t>
      </w:r>
      <w:r w:rsidRPr="00487574">
        <w:rPr>
          <w:rFonts w:ascii="Times New Roman" w:hAnsi="Times New Roman" w:cs="Times New Roman"/>
          <w:sz w:val="18"/>
          <w:szCs w:val="18"/>
          <w:lang w:val="de-DE"/>
        </w:rPr>
        <w:t xml:space="preserve"> (2004). </w:t>
      </w:r>
      <w:hyperlink r:id="rId7" w:history="1">
        <w:proofErr w:type="gramStart"/>
        <w:r w:rsidR="00177F11" w:rsidRPr="00177F11">
          <w:rPr>
            <w:rStyle w:val="Hyperlink"/>
            <w:rFonts w:ascii="Times New Roman" w:hAnsi="Times New Roman" w:cs="Times New Roman"/>
            <w:sz w:val="18"/>
            <w:szCs w:val="18"/>
            <w:lang w:val="en-US"/>
          </w:rPr>
          <w:t>Developing views of Nature of Science in an authentic context: An explicit approach to bridging the gap between Nature of Science and Scientific Inquiry</w:t>
        </w:r>
      </w:hyperlink>
      <w:r w:rsidR="00177F11">
        <w:rPr>
          <w:rFonts w:ascii="Times New Roman" w:hAnsi="Times New Roman" w:cs="Times New Roman"/>
          <w:sz w:val="18"/>
          <w:szCs w:val="18"/>
          <w:lang w:val="en-US"/>
        </w:rPr>
        <w:t>.</w:t>
      </w:r>
      <w:proofErr w:type="gramEnd"/>
      <w:r w:rsidR="00177F11">
        <w:rPr>
          <w:rFonts w:ascii="Times New Roman" w:hAnsi="Times New Roman" w:cs="Times New Roman"/>
          <w:sz w:val="18"/>
          <w:szCs w:val="18"/>
          <w:lang w:val="en-US"/>
        </w:rPr>
        <w:t xml:space="preserve"> </w:t>
      </w:r>
      <w:r w:rsidR="00177F11" w:rsidRPr="001C5DEB">
        <w:rPr>
          <w:rFonts w:ascii="Times New Roman" w:hAnsi="Times New Roman" w:cs="Times New Roman"/>
          <w:i/>
          <w:sz w:val="18"/>
          <w:szCs w:val="18"/>
          <w:lang w:val="en-US"/>
        </w:rPr>
        <w:t>Science Education 88</w:t>
      </w:r>
      <w:r w:rsidR="00177F11">
        <w:rPr>
          <w:rFonts w:ascii="Times New Roman" w:hAnsi="Times New Roman" w:cs="Times New Roman"/>
          <w:sz w:val="18"/>
          <w:szCs w:val="18"/>
          <w:lang w:val="en-US"/>
        </w:rPr>
        <w:t>(4), 610-645.</w:t>
      </w:r>
    </w:p>
    <w:p w:rsidR="001C5DEB" w:rsidRDefault="001C5DEB" w:rsidP="00177F11">
      <w:pPr>
        <w:widowControl w:val="0"/>
        <w:tabs>
          <w:tab w:val="left" w:pos="340"/>
        </w:tabs>
        <w:rPr>
          <w:rFonts w:ascii="Times New Roman" w:hAnsi="Times New Roman" w:cs="Times New Roman"/>
          <w:sz w:val="18"/>
          <w:szCs w:val="18"/>
          <w:lang w:val="en-US"/>
        </w:rPr>
      </w:pPr>
    </w:p>
    <w:p w:rsidR="00EF39E9" w:rsidRDefault="00EF39E9">
      <w:pPr>
        <w:rPr>
          <w:rFonts w:ascii="Times New Roman" w:hAnsi="Times New Roman" w:cs="Times New Roman"/>
          <w:sz w:val="18"/>
          <w:szCs w:val="18"/>
          <w:lang w:val="en-US"/>
        </w:rPr>
      </w:pPr>
      <w:r>
        <w:rPr>
          <w:rFonts w:ascii="Times New Roman" w:hAnsi="Times New Roman" w:cs="Times New Roman"/>
          <w:sz w:val="18"/>
          <w:szCs w:val="18"/>
          <w:lang w:val="en-US"/>
        </w:rPr>
        <w:br w:type="page"/>
      </w:r>
    </w:p>
    <w:p w:rsidR="00EF39E9" w:rsidRDefault="00EF39E9">
      <w:pPr>
        <w:rPr>
          <w:rFonts w:ascii="Times New Roman" w:hAnsi="Times New Roman" w:cs="Times New Roman"/>
          <w:sz w:val="18"/>
          <w:szCs w:val="18"/>
          <w:lang w:val="en-US"/>
        </w:rPr>
      </w:pPr>
      <w:r>
        <w:rPr>
          <w:rFonts w:ascii="Times New Roman" w:hAnsi="Times New Roman" w:cs="Times New Roman"/>
          <w:sz w:val="18"/>
          <w:szCs w:val="18"/>
          <w:lang w:val="en-US"/>
        </w:rPr>
        <w:lastRenderedPageBreak/>
        <w:br w:type="page"/>
      </w:r>
    </w:p>
    <w:p w:rsidR="00EF39E9" w:rsidRPr="00F45BFA" w:rsidRDefault="00EF39E9" w:rsidP="00EF39E9">
      <w:pPr>
        <w:pBdr>
          <w:bottom w:val="single" w:sz="4" w:space="1" w:color="auto"/>
        </w:pBdr>
        <w:tabs>
          <w:tab w:val="left" w:pos="340"/>
          <w:tab w:val="left" w:pos="680"/>
        </w:tabs>
        <w:rPr>
          <w:rFonts w:ascii="Times New Roman" w:hAnsi="Times New Roman" w:cs="Times New Roman"/>
          <w:sz w:val="20"/>
          <w:szCs w:val="20"/>
        </w:rPr>
      </w:pPr>
      <w:r w:rsidRPr="00F45BFA">
        <w:rPr>
          <w:rFonts w:ascii="Times New Roman" w:hAnsi="Times New Roman" w:cs="Times New Roman"/>
          <w:sz w:val="20"/>
          <w:szCs w:val="20"/>
        </w:rPr>
        <w:lastRenderedPageBreak/>
        <w:t>Handboek natuurkundedidactiek | hoofdstuk 1: Natuurkunde</w:t>
      </w:r>
    </w:p>
    <w:p w:rsidR="00EF39E9" w:rsidRPr="00F45BFA" w:rsidRDefault="00EF39E9" w:rsidP="00EF39E9">
      <w:pPr>
        <w:tabs>
          <w:tab w:val="left" w:pos="340"/>
          <w:tab w:val="left" w:pos="680"/>
        </w:tabs>
        <w:rPr>
          <w:rFonts w:ascii="Times New Roman" w:hAnsi="Times New Roman" w:cs="Times New Roman"/>
          <w:sz w:val="20"/>
          <w:szCs w:val="20"/>
        </w:rPr>
      </w:pPr>
    </w:p>
    <w:p w:rsidR="00EF39E9" w:rsidRPr="00F45BFA" w:rsidRDefault="00EF39E9" w:rsidP="00EF39E9">
      <w:pPr>
        <w:tabs>
          <w:tab w:val="left" w:pos="340"/>
          <w:tab w:val="left" w:pos="680"/>
        </w:tabs>
        <w:rPr>
          <w:rFonts w:ascii="Times New Roman" w:hAnsi="Times New Roman" w:cs="Times New Roman"/>
          <w:sz w:val="20"/>
          <w:szCs w:val="20"/>
        </w:rPr>
      </w:pPr>
    </w:p>
    <w:p w:rsidR="00EF39E9" w:rsidRPr="00F45BFA" w:rsidRDefault="00EF39E9" w:rsidP="00EF39E9">
      <w:pPr>
        <w:tabs>
          <w:tab w:val="left" w:pos="340"/>
          <w:tab w:val="left" w:pos="680"/>
        </w:tabs>
        <w:rPr>
          <w:rFonts w:ascii="Times New Roman" w:hAnsi="Times New Roman" w:cs="Times New Roman"/>
          <w:sz w:val="20"/>
          <w:szCs w:val="20"/>
        </w:rPr>
      </w:pPr>
    </w:p>
    <w:p w:rsidR="00EF39E9" w:rsidRPr="00F45BFA" w:rsidRDefault="00EF39E9" w:rsidP="00EF39E9">
      <w:pPr>
        <w:tabs>
          <w:tab w:val="left" w:pos="0"/>
          <w:tab w:val="left" w:pos="340"/>
          <w:tab w:val="left" w:pos="680"/>
          <w:tab w:val="left" w:pos="3289"/>
          <w:tab w:val="left" w:pos="3402"/>
          <w:tab w:val="left" w:pos="3742"/>
        </w:tabs>
        <w:ind w:left="-567"/>
        <w:rPr>
          <w:rFonts w:ascii="Times New Roman" w:hAnsi="Times New Roman" w:cs="Times New Roman"/>
          <w:b/>
          <w:color w:val="0070C0"/>
          <w:sz w:val="20"/>
          <w:szCs w:val="20"/>
        </w:rPr>
      </w:pPr>
      <w:r w:rsidRPr="00F45BFA">
        <w:rPr>
          <w:rFonts w:ascii="Times New Roman" w:hAnsi="Times New Roman" w:cs="Times New Roman"/>
          <w:b/>
          <w:color w:val="0070C0"/>
          <w:sz w:val="20"/>
          <w:szCs w:val="20"/>
        </w:rPr>
        <w:t>1.2</w:t>
      </w:r>
      <w:r w:rsidRPr="00F45BFA">
        <w:rPr>
          <w:rFonts w:ascii="Times New Roman" w:hAnsi="Times New Roman" w:cs="Times New Roman"/>
          <w:b/>
          <w:color w:val="0070C0"/>
          <w:sz w:val="20"/>
          <w:szCs w:val="20"/>
        </w:rPr>
        <w:tab/>
        <w:t>Aard van natuurwetenschap</w:t>
      </w:r>
    </w:p>
    <w:p w:rsidR="00EF39E9" w:rsidRPr="00F45BFA" w:rsidRDefault="00EF39E9" w:rsidP="00EF39E9">
      <w:pPr>
        <w:tabs>
          <w:tab w:val="left" w:pos="0"/>
          <w:tab w:val="left" w:pos="340"/>
          <w:tab w:val="left" w:pos="680"/>
          <w:tab w:val="left" w:pos="3289"/>
          <w:tab w:val="left" w:pos="3402"/>
          <w:tab w:val="left" w:pos="3742"/>
        </w:tabs>
        <w:rPr>
          <w:rFonts w:ascii="Times New Roman" w:hAnsi="Times New Roman" w:cs="Times New Roman"/>
          <w:b/>
          <w:color w:val="0070C0"/>
          <w:sz w:val="20"/>
          <w:szCs w:val="20"/>
        </w:rPr>
      </w:pPr>
      <w:r w:rsidRPr="00F45BFA">
        <w:rPr>
          <w:rFonts w:ascii="Times New Roman" w:hAnsi="Times New Roman" w:cs="Times New Roman"/>
          <w:b/>
          <w:color w:val="0070C0"/>
          <w:sz w:val="20"/>
          <w:szCs w:val="20"/>
        </w:rPr>
        <w:t>Cursusactiviteit</w:t>
      </w:r>
      <w:r>
        <w:rPr>
          <w:rFonts w:ascii="Times New Roman" w:hAnsi="Times New Roman" w:cs="Times New Roman"/>
          <w:b/>
          <w:color w:val="0070C0"/>
          <w:sz w:val="20"/>
          <w:szCs w:val="20"/>
        </w:rPr>
        <w:t xml:space="preserve"> | Bijlage</w:t>
      </w:r>
    </w:p>
    <w:p w:rsidR="00EF39E9" w:rsidRPr="00F45BFA" w:rsidRDefault="00EF39E9" w:rsidP="00EF39E9">
      <w:pPr>
        <w:tabs>
          <w:tab w:val="left" w:pos="340"/>
          <w:tab w:val="left" w:pos="680"/>
        </w:tabs>
        <w:rPr>
          <w:rFonts w:ascii="Times New Roman" w:hAnsi="Times New Roman" w:cs="Times New Roman"/>
          <w:color w:val="0070C0"/>
          <w:sz w:val="20"/>
          <w:szCs w:val="20"/>
        </w:rPr>
      </w:pPr>
    </w:p>
    <w:p w:rsidR="00EF39E9" w:rsidRPr="00F45BFA" w:rsidRDefault="00EF39E9" w:rsidP="00EF39E9">
      <w:pPr>
        <w:tabs>
          <w:tab w:val="left" w:pos="340"/>
          <w:tab w:val="left" w:pos="680"/>
        </w:tabs>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Nature of </w:t>
      </w:r>
      <w:proofErr w:type="spellStart"/>
      <w:r>
        <w:rPr>
          <w:rFonts w:ascii="Times New Roman" w:hAnsi="Times New Roman" w:cs="Times New Roman"/>
          <w:b/>
          <w:color w:val="0070C0"/>
          <w:sz w:val="28"/>
          <w:szCs w:val="28"/>
        </w:rPr>
        <w:t>Science</w:t>
      </w:r>
      <w:proofErr w:type="spellEnd"/>
      <w:r>
        <w:rPr>
          <w:rFonts w:ascii="Times New Roman" w:hAnsi="Times New Roman" w:cs="Times New Roman"/>
          <w:b/>
          <w:color w:val="0070C0"/>
          <w:sz w:val="28"/>
          <w:szCs w:val="28"/>
        </w:rPr>
        <w:t>: stellingen</w:t>
      </w:r>
    </w:p>
    <w:p w:rsidR="00EF39E9" w:rsidRDefault="00EF39E9" w:rsidP="00EF39E9">
      <w:pPr>
        <w:tabs>
          <w:tab w:val="left" w:pos="340"/>
          <w:tab w:val="left" w:pos="680"/>
        </w:tabs>
        <w:rPr>
          <w:rFonts w:ascii="Times New Roman" w:hAnsi="Times New Roman" w:cs="Times New Roman"/>
          <w:sz w:val="20"/>
          <w:szCs w:val="20"/>
        </w:rPr>
      </w:pPr>
    </w:p>
    <w:p w:rsidR="004C359C" w:rsidRDefault="004C359C" w:rsidP="00EF39E9">
      <w:pPr>
        <w:tabs>
          <w:tab w:val="left" w:pos="340"/>
          <w:tab w:val="left" w:pos="680"/>
        </w:tabs>
        <w:rPr>
          <w:rFonts w:ascii="Times New Roman" w:hAnsi="Times New Roman" w:cs="Times New Roman"/>
          <w:sz w:val="20"/>
          <w:szCs w:val="20"/>
        </w:rPr>
      </w:pPr>
    </w:p>
    <w:tbl>
      <w:tblPr>
        <w:tblStyle w:val="Tabelraster"/>
        <w:tblW w:w="9639" w:type="dxa"/>
        <w:tblInd w:w="-3062" w:type="dxa"/>
        <w:tblCellMar>
          <w:top w:w="57" w:type="dxa"/>
          <w:left w:w="57" w:type="dxa"/>
          <w:bottom w:w="57" w:type="dxa"/>
          <w:right w:w="57" w:type="dxa"/>
        </w:tblCellMar>
        <w:tblLook w:val="04A0" w:firstRow="1" w:lastRow="0" w:firstColumn="1" w:lastColumn="0" w:noHBand="0" w:noVBand="1"/>
      </w:tblPr>
      <w:tblGrid>
        <w:gridCol w:w="3213"/>
        <w:gridCol w:w="3213"/>
        <w:gridCol w:w="3213"/>
      </w:tblGrid>
      <w:tr w:rsidR="00EF39E9" w:rsidRPr="004C359C" w:rsidTr="004C359C">
        <w:tc>
          <w:tcPr>
            <w:tcW w:w="3213" w:type="dxa"/>
          </w:tcPr>
          <w:p w:rsidR="00EF39E9" w:rsidRPr="002973C2" w:rsidRDefault="00EF39E9" w:rsidP="00EF39E9">
            <w:pPr>
              <w:tabs>
                <w:tab w:val="left" w:pos="340"/>
                <w:tab w:val="left" w:pos="680"/>
              </w:tabs>
              <w:rPr>
                <w:rFonts w:ascii="Times New Roman" w:hAnsi="Times New Roman" w:cs="Times New Roman"/>
                <w:b/>
                <w:sz w:val="20"/>
                <w:szCs w:val="20"/>
              </w:rPr>
            </w:pPr>
            <w:r w:rsidRPr="002973C2">
              <w:rPr>
                <w:rFonts w:ascii="Times New Roman" w:hAnsi="Times New Roman" w:cs="Times New Roman"/>
                <w:b/>
                <w:sz w:val="20"/>
                <w:szCs w:val="20"/>
              </w:rPr>
              <w:t>1</w:t>
            </w:r>
          </w:p>
          <w:p w:rsidR="002973C2" w:rsidRDefault="002973C2" w:rsidP="004C359C">
            <w:pPr>
              <w:tabs>
                <w:tab w:val="left" w:pos="340"/>
                <w:tab w:val="left" w:pos="680"/>
              </w:tabs>
              <w:rPr>
                <w:rFonts w:ascii="Times New Roman" w:hAnsi="Times New Roman" w:cs="Times New Roman"/>
                <w:sz w:val="20"/>
                <w:szCs w:val="20"/>
                <w:lang w:val="en-US"/>
              </w:rPr>
            </w:pPr>
          </w:p>
          <w:p w:rsidR="004C359C" w:rsidRPr="004C359C" w:rsidRDefault="004C359C" w:rsidP="004C359C">
            <w:pPr>
              <w:tabs>
                <w:tab w:val="left" w:pos="340"/>
                <w:tab w:val="left" w:pos="680"/>
              </w:tabs>
              <w:rPr>
                <w:rFonts w:ascii="Times New Roman" w:hAnsi="Times New Roman" w:cs="Times New Roman"/>
                <w:sz w:val="20"/>
                <w:szCs w:val="20"/>
                <w:lang w:val="en-US"/>
              </w:rPr>
            </w:pPr>
            <w:r w:rsidRPr="004C359C">
              <w:rPr>
                <w:rFonts w:ascii="Times New Roman" w:hAnsi="Times New Roman" w:cs="Times New Roman"/>
                <w:sz w:val="20"/>
                <w:szCs w:val="20"/>
                <w:lang w:val="en-US"/>
              </w:rPr>
              <w:t>Science gets closer and closer to</w:t>
            </w:r>
            <w:r>
              <w:rPr>
                <w:rFonts w:ascii="Times New Roman" w:hAnsi="Times New Roman" w:cs="Times New Roman"/>
                <w:sz w:val="20"/>
                <w:szCs w:val="20"/>
                <w:lang w:val="en-US"/>
              </w:rPr>
              <w:t xml:space="preserve"> </w:t>
            </w:r>
            <w:r w:rsidRPr="004C359C">
              <w:rPr>
                <w:rFonts w:ascii="Times New Roman" w:hAnsi="Times New Roman" w:cs="Times New Roman"/>
                <w:sz w:val="20"/>
                <w:szCs w:val="20"/>
                <w:lang w:val="en-US"/>
              </w:rPr>
              <w:t>the truth.</w:t>
            </w:r>
          </w:p>
        </w:tc>
        <w:tc>
          <w:tcPr>
            <w:tcW w:w="3213" w:type="dxa"/>
          </w:tcPr>
          <w:p w:rsidR="00EF39E9" w:rsidRPr="002973C2" w:rsidRDefault="00EF39E9" w:rsidP="00EF39E9">
            <w:pPr>
              <w:tabs>
                <w:tab w:val="left" w:pos="340"/>
                <w:tab w:val="left" w:pos="680"/>
              </w:tabs>
              <w:rPr>
                <w:rFonts w:ascii="Times New Roman" w:hAnsi="Times New Roman" w:cs="Times New Roman"/>
                <w:b/>
                <w:sz w:val="20"/>
                <w:szCs w:val="20"/>
              </w:rPr>
            </w:pPr>
            <w:r w:rsidRPr="002973C2">
              <w:rPr>
                <w:rFonts w:ascii="Times New Roman" w:hAnsi="Times New Roman" w:cs="Times New Roman"/>
                <w:b/>
                <w:sz w:val="20"/>
                <w:szCs w:val="20"/>
              </w:rPr>
              <w:t>2</w:t>
            </w:r>
          </w:p>
          <w:p w:rsidR="002973C2" w:rsidRDefault="002973C2" w:rsidP="00EF39E9">
            <w:pPr>
              <w:tabs>
                <w:tab w:val="left" w:pos="340"/>
                <w:tab w:val="left" w:pos="680"/>
              </w:tabs>
              <w:rPr>
                <w:rFonts w:ascii="Times New Roman" w:hAnsi="Times New Roman" w:cs="Times New Roman"/>
                <w:sz w:val="20"/>
                <w:szCs w:val="20"/>
                <w:lang w:val="en-US"/>
              </w:rPr>
            </w:pPr>
          </w:p>
          <w:p w:rsidR="004C359C" w:rsidRPr="004C359C" w:rsidRDefault="004C359C" w:rsidP="00EF39E9">
            <w:pPr>
              <w:tabs>
                <w:tab w:val="left" w:pos="340"/>
                <w:tab w:val="left" w:pos="680"/>
              </w:tabs>
              <w:rPr>
                <w:rFonts w:ascii="Times New Roman" w:hAnsi="Times New Roman" w:cs="Times New Roman"/>
                <w:sz w:val="20"/>
                <w:szCs w:val="20"/>
                <w:lang w:val="en-US"/>
              </w:rPr>
            </w:pPr>
            <w:r w:rsidRPr="004C359C">
              <w:rPr>
                <w:rFonts w:ascii="Times New Roman" w:hAnsi="Times New Roman" w:cs="Times New Roman"/>
                <w:sz w:val="20"/>
                <w:szCs w:val="20"/>
                <w:lang w:val="en-US"/>
              </w:rPr>
              <w:t>Science and its methods can answer all questions.</w:t>
            </w:r>
          </w:p>
        </w:tc>
        <w:tc>
          <w:tcPr>
            <w:tcW w:w="3213" w:type="dxa"/>
          </w:tcPr>
          <w:p w:rsidR="00EF39E9" w:rsidRPr="002973C2" w:rsidRDefault="00EF39E9" w:rsidP="00EF39E9">
            <w:pPr>
              <w:tabs>
                <w:tab w:val="left" w:pos="340"/>
                <w:tab w:val="left" w:pos="680"/>
              </w:tabs>
              <w:rPr>
                <w:rFonts w:ascii="Times New Roman" w:hAnsi="Times New Roman" w:cs="Times New Roman"/>
                <w:b/>
                <w:sz w:val="20"/>
                <w:szCs w:val="20"/>
              </w:rPr>
            </w:pPr>
            <w:r w:rsidRPr="002973C2">
              <w:rPr>
                <w:rFonts w:ascii="Times New Roman" w:hAnsi="Times New Roman" w:cs="Times New Roman"/>
                <w:b/>
                <w:sz w:val="20"/>
                <w:szCs w:val="20"/>
              </w:rPr>
              <w:t>3</w:t>
            </w:r>
          </w:p>
          <w:p w:rsidR="004C359C" w:rsidRPr="004C359C" w:rsidRDefault="004C359C" w:rsidP="00EF39E9">
            <w:pPr>
              <w:tabs>
                <w:tab w:val="left" w:pos="340"/>
                <w:tab w:val="left" w:pos="680"/>
              </w:tabs>
              <w:rPr>
                <w:rFonts w:ascii="Times New Roman" w:hAnsi="Times New Roman" w:cs="Times New Roman"/>
                <w:sz w:val="20"/>
                <w:szCs w:val="20"/>
                <w:lang w:val="en-US"/>
              </w:rPr>
            </w:pPr>
            <w:r w:rsidRPr="004C359C">
              <w:rPr>
                <w:rFonts w:ascii="Times New Roman" w:hAnsi="Times New Roman" w:cs="Times New Roman"/>
                <w:sz w:val="20"/>
                <w:szCs w:val="20"/>
                <w:lang w:val="en-US"/>
              </w:rPr>
              <w:t>A scientist should not allow preconceived theoretical ideas to guide observation and experimentation.</w:t>
            </w:r>
          </w:p>
        </w:tc>
      </w:tr>
      <w:tr w:rsidR="00EF39E9" w:rsidRPr="00EF39E9" w:rsidTr="004C359C">
        <w:tc>
          <w:tcPr>
            <w:tcW w:w="3213" w:type="dxa"/>
          </w:tcPr>
          <w:p w:rsidR="00EF39E9" w:rsidRPr="002973C2" w:rsidRDefault="00EF39E9" w:rsidP="00EF39E9">
            <w:pPr>
              <w:tabs>
                <w:tab w:val="left" w:pos="340"/>
                <w:tab w:val="left" w:pos="680"/>
              </w:tabs>
              <w:rPr>
                <w:rFonts w:ascii="Times New Roman" w:hAnsi="Times New Roman" w:cs="Times New Roman"/>
                <w:b/>
                <w:sz w:val="20"/>
                <w:szCs w:val="20"/>
              </w:rPr>
            </w:pPr>
            <w:r w:rsidRPr="002973C2">
              <w:rPr>
                <w:rFonts w:ascii="Times New Roman" w:hAnsi="Times New Roman" w:cs="Times New Roman"/>
                <w:b/>
                <w:sz w:val="20"/>
                <w:szCs w:val="20"/>
              </w:rPr>
              <w:t>4</w:t>
            </w:r>
          </w:p>
          <w:p w:rsidR="002973C2" w:rsidRDefault="002973C2" w:rsidP="00EF39E9">
            <w:pPr>
              <w:tabs>
                <w:tab w:val="left" w:pos="340"/>
                <w:tab w:val="left" w:pos="680"/>
              </w:tabs>
              <w:rPr>
                <w:rFonts w:ascii="Times New Roman" w:hAnsi="Times New Roman" w:cs="Times New Roman"/>
                <w:sz w:val="20"/>
                <w:szCs w:val="20"/>
                <w:lang w:val="en-US"/>
              </w:rPr>
            </w:pPr>
          </w:p>
          <w:p w:rsidR="004C359C" w:rsidRDefault="004C359C" w:rsidP="00EF39E9">
            <w:pPr>
              <w:tabs>
                <w:tab w:val="left" w:pos="340"/>
                <w:tab w:val="left" w:pos="680"/>
              </w:tabs>
              <w:rPr>
                <w:rFonts w:ascii="Times New Roman" w:hAnsi="Times New Roman" w:cs="Times New Roman"/>
                <w:sz w:val="20"/>
                <w:szCs w:val="20"/>
                <w:lang w:val="en-US"/>
              </w:rPr>
            </w:pPr>
            <w:r w:rsidRPr="004C359C">
              <w:rPr>
                <w:rFonts w:ascii="Times New Roman" w:hAnsi="Times New Roman" w:cs="Times New Roman"/>
                <w:sz w:val="20"/>
                <w:szCs w:val="20"/>
                <w:lang w:val="en-US"/>
              </w:rPr>
              <w:t>Careful observation gives us the truth about the world around us.</w:t>
            </w:r>
          </w:p>
          <w:p w:rsidR="002973C2" w:rsidRPr="004C359C" w:rsidRDefault="002973C2" w:rsidP="00EF39E9">
            <w:pPr>
              <w:tabs>
                <w:tab w:val="left" w:pos="340"/>
                <w:tab w:val="left" w:pos="680"/>
              </w:tabs>
              <w:rPr>
                <w:rFonts w:ascii="Times New Roman" w:hAnsi="Times New Roman" w:cs="Times New Roman"/>
                <w:sz w:val="20"/>
                <w:szCs w:val="20"/>
                <w:lang w:val="en-US"/>
              </w:rPr>
            </w:pPr>
          </w:p>
        </w:tc>
        <w:tc>
          <w:tcPr>
            <w:tcW w:w="3213" w:type="dxa"/>
          </w:tcPr>
          <w:p w:rsidR="00EF39E9" w:rsidRPr="002973C2" w:rsidRDefault="00EF39E9" w:rsidP="00EF39E9">
            <w:pPr>
              <w:tabs>
                <w:tab w:val="left" w:pos="340"/>
                <w:tab w:val="left" w:pos="680"/>
              </w:tabs>
              <w:rPr>
                <w:rFonts w:ascii="Times New Roman" w:hAnsi="Times New Roman" w:cs="Times New Roman"/>
                <w:b/>
                <w:sz w:val="20"/>
                <w:szCs w:val="20"/>
              </w:rPr>
            </w:pPr>
            <w:r w:rsidRPr="002973C2">
              <w:rPr>
                <w:rFonts w:ascii="Times New Roman" w:hAnsi="Times New Roman" w:cs="Times New Roman"/>
                <w:b/>
                <w:sz w:val="20"/>
                <w:szCs w:val="20"/>
              </w:rPr>
              <w:t>5</w:t>
            </w:r>
          </w:p>
          <w:p w:rsidR="002973C2" w:rsidRDefault="002973C2" w:rsidP="00EF39E9">
            <w:pPr>
              <w:tabs>
                <w:tab w:val="left" w:pos="340"/>
                <w:tab w:val="left" w:pos="680"/>
              </w:tabs>
              <w:rPr>
                <w:rFonts w:ascii="Times New Roman" w:hAnsi="Times New Roman" w:cs="Times New Roman"/>
                <w:sz w:val="20"/>
                <w:szCs w:val="20"/>
                <w:lang w:val="en-US"/>
              </w:rPr>
            </w:pPr>
          </w:p>
          <w:p w:rsidR="00EF39E9" w:rsidRPr="00EF39E9" w:rsidRDefault="00EF39E9" w:rsidP="00EF39E9">
            <w:pPr>
              <w:tabs>
                <w:tab w:val="left" w:pos="340"/>
                <w:tab w:val="left" w:pos="680"/>
              </w:tabs>
              <w:rPr>
                <w:rFonts w:ascii="Times New Roman" w:hAnsi="Times New Roman" w:cs="Times New Roman"/>
                <w:sz w:val="20"/>
                <w:szCs w:val="20"/>
                <w:lang w:val="en-US"/>
              </w:rPr>
            </w:pPr>
            <w:r w:rsidRPr="00EF39E9">
              <w:rPr>
                <w:rFonts w:ascii="Times New Roman" w:hAnsi="Times New Roman" w:cs="Times New Roman"/>
                <w:sz w:val="20"/>
                <w:szCs w:val="20"/>
                <w:lang w:val="en-US"/>
              </w:rPr>
              <w:t>Evidence accumulated carefully will result in knowledge.</w:t>
            </w:r>
          </w:p>
        </w:tc>
        <w:tc>
          <w:tcPr>
            <w:tcW w:w="3213" w:type="dxa"/>
          </w:tcPr>
          <w:p w:rsidR="00EF39E9" w:rsidRPr="002973C2" w:rsidRDefault="00EF39E9" w:rsidP="00EF39E9">
            <w:pPr>
              <w:tabs>
                <w:tab w:val="left" w:pos="340"/>
                <w:tab w:val="left" w:pos="680"/>
              </w:tabs>
              <w:rPr>
                <w:rFonts w:ascii="Times New Roman" w:hAnsi="Times New Roman" w:cs="Times New Roman"/>
                <w:b/>
                <w:sz w:val="20"/>
                <w:szCs w:val="20"/>
              </w:rPr>
            </w:pPr>
            <w:r w:rsidRPr="002973C2">
              <w:rPr>
                <w:rFonts w:ascii="Times New Roman" w:hAnsi="Times New Roman" w:cs="Times New Roman"/>
                <w:b/>
                <w:sz w:val="20"/>
                <w:szCs w:val="20"/>
              </w:rPr>
              <w:t>6</w:t>
            </w:r>
          </w:p>
          <w:p w:rsidR="002973C2" w:rsidRDefault="002973C2" w:rsidP="00EF39E9">
            <w:pPr>
              <w:tabs>
                <w:tab w:val="left" w:pos="340"/>
                <w:tab w:val="left" w:pos="680"/>
              </w:tabs>
              <w:rPr>
                <w:rFonts w:ascii="Times New Roman" w:hAnsi="Times New Roman" w:cs="Times New Roman"/>
                <w:sz w:val="20"/>
                <w:szCs w:val="20"/>
                <w:lang w:val="en-US"/>
              </w:rPr>
            </w:pPr>
          </w:p>
          <w:p w:rsidR="00EF39E9" w:rsidRPr="00EF39E9" w:rsidRDefault="00EF39E9" w:rsidP="00EF39E9">
            <w:pPr>
              <w:tabs>
                <w:tab w:val="left" w:pos="340"/>
                <w:tab w:val="left" w:pos="680"/>
              </w:tabs>
              <w:rPr>
                <w:rFonts w:ascii="Times New Roman" w:hAnsi="Times New Roman" w:cs="Times New Roman"/>
                <w:sz w:val="20"/>
                <w:szCs w:val="20"/>
                <w:lang w:val="en-US"/>
              </w:rPr>
            </w:pPr>
            <w:r w:rsidRPr="00EF39E9">
              <w:rPr>
                <w:rFonts w:ascii="Times New Roman" w:hAnsi="Times New Roman" w:cs="Times New Roman"/>
                <w:sz w:val="20"/>
                <w:szCs w:val="20"/>
                <w:lang w:val="en-US"/>
              </w:rPr>
              <w:t>Hypotheses become theories, which become laws.</w:t>
            </w:r>
          </w:p>
        </w:tc>
      </w:tr>
      <w:tr w:rsidR="00EF39E9" w:rsidRPr="00EF39E9" w:rsidTr="004C359C">
        <w:tc>
          <w:tcPr>
            <w:tcW w:w="3213" w:type="dxa"/>
          </w:tcPr>
          <w:p w:rsidR="00EF39E9" w:rsidRPr="002973C2" w:rsidRDefault="00EF39E9" w:rsidP="00EF39E9">
            <w:pPr>
              <w:tabs>
                <w:tab w:val="left" w:pos="340"/>
                <w:tab w:val="left" w:pos="680"/>
              </w:tabs>
              <w:rPr>
                <w:rFonts w:ascii="Times New Roman" w:hAnsi="Times New Roman" w:cs="Times New Roman"/>
                <w:b/>
                <w:sz w:val="20"/>
                <w:szCs w:val="20"/>
              </w:rPr>
            </w:pPr>
            <w:r w:rsidRPr="002973C2">
              <w:rPr>
                <w:rFonts w:ascii="Times New Roman" w:hAnsi="Times New Roman" w:cs="Times New Roman"/>
                <w:b/>
                <w:sz w:val="20"/>
                <w:szCs w:val="20"/>
              </w:rPr>
              <w:t>7</w:t>
            </w:r>
          </w:p>
          <w:p w:rsidR="002973C2" w:rsidRDefault="002973C2" w:rsidP="004C359C">
            <w:pPr>
              <w:tabs>
                <w:tab w:val="left" w:pos="340"/>
                <w:tab w:val="left" w:pos="680"/>
              </w:tabs>
              <w:rPr>
                <w:rFonts w:ascii="Times New Roman" w:hAnsi="Times New Roman" w:cs="Times New Roman"/>
                <w:sz w:val="20"/>
                <w:szCs w:val="20"/>
                <w:lang w:val="en-US"/>
              </w:rPr>
            </w:pPr>
          </w:p>
          <w:p w:rsidR="004C359C" w:rsidRDefault="004C359C" w:rsidP="004C359C">
            <w:pPr>
              <w:tabs>
                <w:tab w:val="left" w:pos="340"/>
                <w:tab w:val="left" w:pos="680"/>
              </w:tabs>
              <w:rPr>
                <w:rFonts w:ascii="Times New Roman" w:hAnsi="Times New Roman" w:cs="Times New Roman"/>
                <w:sz w:val="20"/>
                <w:szCs w:val="20"/>
                <w:lang w:val="en-US"/>
              </w:rPr>
            </w:pPr>
            <w:r w:rsidRPr="004C359C">
              <w:rPr>
                <w:rFonts w:ascii="Times New Roman" w:hAnsi="Times New Roman" w:cs="Times New Roman"/>
                <w:sz w:val="20"/>
                <w:szCs w:val="20"/>
                <w:lang w:val="en-US"/>
              </w:rPr>
              <w:t>A general</w:t>
            </w:r>
            <w:r>
              <w:rPr>
                <w:rFonts w:ascii="Times New Roman" w:hAnsi="Times New Roman" w:cs="Times New Roman"/>
                <w:sz w:val="20"/>
                <w:szCs w:val="20"/>
                <w:lang w:val="en-US"/>
              </w:rPr>
              <w:t xml:space="preserve"> </w:t>
            </w:r>
            <w:r w:rsidRPr="004C359C">
              <w:rPr>
                <w:rFonts w:ascii="Times New Roman" w:hAnsi="Times New Roman" w:cs="Times New Roman"/>
                <w:sz w:val="20"/>
                <w:szCs w:val="20"/>
                <w:lang w:val="en-US"/>
              </w:rPr>
              <w:t>and universal scientific method is used by all scientists.</w:t>
            </w:r>
          </w:p>
          <w:p w:rsidR="002973C2" w:rsidRPr="004C359C" w:rsidRDefault="002973C2" w:rsidP="004C359C">
            <w:pPr>
              <w:tabs>
                <w:tab w:val="left" w:pos="340"/>
                <w:tab w:val="left" w:pos="680"/>
              </w:tabs>
              <w:rPr>
                <w:rFonts w:ascii="Times New Roman" w:hAnsi="Times New Roman" w:cs="Times New Roman"/>
                <w:sz w:val="20"/>
                <w:szCs w:val="20"/>
                <w:lang w:val="en-US"/>
              </w:rPr>
            </w:pPr>
          </w:p>
        </w:tc>
        <w:tc>
          <w:tcPr>
            <w:tcW w:w="3213" w:type="dxa"/>
          </w:tcPr>
          <w:p w:rsidR="00EF39E9" w:rsidRPr="002973C2" w:rsidRDefault="00EF39E9" w:rsidP="00EF39E9">
            <w:pPr>
              <w:tabs>
                <w:tab w:val="left" w:pos="340"/>
                <w:tab w:val="left" w:pos="680"/>
              </w:tabs>
              <w:rPr>
                <w:rFonts w:ascii="Times New Roman" w:hAnsi="Times New Roman" w:cs="Times New Roman"/>
                <w:b/>
                <w:sz w:val="20"/>
                <w:szCs w:val="20"/>
              </w:rPr>
            </w:pPr>
            <w:r w:rsidRPr="002973C2">
              <w:rPr>
                <w:rFonts w:ascii="Times New Roman" w:hAnsi="Times New Roman" w:cs="Times New Roman"/>
                <w:b/>
                <w:sz w:val="20"/>
                <w:szCs w:val="20"/>
              </w:rPr>
              <w:t>8</w:t>
            </w:r>
          </w:p>
          <w:p w:rsidR="002973C2" w:rsidRDefault="002973C2" w:rsidP="002973C2">
            <w:pPr>
              <w:tabs>
                <w:tab w:val="left" w:pos="340"/>
                <w:tab w:val="left" w:pos="680"/>
              </w:tabs>
              <w:spacing w:line="120" w:lineRule="auto"/>
              <w:rPr>
                <w:rFonts w:ascii="Times New Roman" w:hAnsi="Times New Roman" w:cs="Times New Roman"/>
                <w:sz w:val="20"/>
                <w:szCs w:val="20"/>
                <w:lang w:val="en-US"/>
              </w:rPr>
            </w:pPr>
          </w:p>
          <w:p w:rsidR="004C359C" w:rsidRPr="004C359C" w:rsidRDefault="004C359C" w:rsidP="004C359C">
            <w:pPr>
              <w:tabs>
                <w:tab w:val="left" w:pos="340"/>
                <w:tab w:val="left" w:pos="680"/>
              </w:tabs>
              <w:rPr>
                <w:rFonts w:ascii="Times New Roman" w:hAnsi="Times New Roman" w:cs="Times New Roman"/>
                <w:sz w:val="20"/>
                <w:szCs w:val="20"/>
                <w:lang w:val="en-US"/>
              </w:rPr>
            </w:pPr>
            <w:r w:rsidRPr="004C359C">
              <w:rPr>
                <w:rFonts w:ascii="Times New Roman" w:hAnsi="Times New Roman" w:cs="Times New Roman"/>
                <w:sz w:val="20"/>
                <w:szCs w:val="20"/>
                <w:lang w:val="en-US"/>
              </w:rPr>
              <w:t>Scientific observations of the same object or process lead to identical interpretations.</w:t>
            </w:r>
          </w:p>
        </w:tc>
        <w:tc>
          <w:tcPr>
            <w:tcW w:w="3213" w:type="dxa"/>
          </w:tcPr>
          <w:p w:rsidR="00EF39E9" w:rsidRPr="002973C2" w:rsidRDefault="00EF39E9" w:rsidP="00EF39E9">
            <w:pPr>
              <w:tabs>
                <w:tab w:val="left" w:pos="340"/>
                <w:tab w:val="left" w:pos="680"/>
              </w:tabs>
              <w:rPr>
                <w:rFonts w:ascii="Times New Roman" w:hAnsi="Times New Roman" w:cs="Times New Roman"/>
                <w:b/>
                <w:sz w:val="20"/>
                <w:szCs w:val="20"/>
              </w:rPr>
            </w:pPr>
            <w:r w:rsidRPr="002973C2">
              <w:rPr>
                <w:rFonts w:ascii="Times New Roman" w:hAnsi="Times New Roman" w:cs="Times New Roman"/>
                <w:b/>
                <w:sz w:val="20"/>
                <w:szCs w:val="20"/>
              </w:rPr>
              <w:t>9</w:t>
            </w:r>
          </w:p>
          <w:p w:rsidR="002973C2" w:rsidRDefault="002973C2" w:rsidP="004C359C">
            <w:pPr>
              <w:tabs>
                <w:tab w:val="left" w:pos="340"/>
                <w:tab w:val="left" w:pos="680"/>
              </w:tabs>
              <w:rPr>
                <w:rFonts w:ascii="Times New Roman" w:hAnsi="Times New Roman" w:cs="Times New Roman"/>
                <w:sz w:val="20"/>
                <w:szCs w:val="20"/>
                <w:lang w:val="en-US"/>
              </w:rPr>
            </w:pPr>
          </w:p>
          <w:p w:rsidR="00EF39E9" w:rsidRPr="00EF39E9" w:rsidRDefault="00EF39E9" w:rsidP="004C359C">
            <w:pPr>
              <w:tabs>
                <w:tab w:val="left" w:pos="340"/>
                <w:tab w:val="left" w:pos="680"/>
              </w:tabs>
              <w:rPr>
                <w:rFonts w:ascii="Times New Roman" w:hAnsi="Times New Roman" w:cs="Times New Roman"/>
                <w:sz w:val="20"/>
                <w:szCs w:val="20"/>
                <w:lang w:val="en-US"/>
              </w:rPr>
            </w:pPr>
            <w:r w:rsidRPr="00EF39E9">
              <w:rPr>
                <w:rFonts w:ascii="Times New Roman" w:hAnsi="Times New Roman" w:cs="Times New Roman"/>
                <w:sz w:val="20"/>
                <w:szCs w:val="20"/>
                <w:lang w:val="en-US"/>
              </w:rPr>
              <w:t xml:space="preserve">Facts do not speak for </w:t>
            </w:r>
            <w:proofErr w:type="gramStart"/>
            <w:r w:rsidRPr="00EF39E9">
              <w:rPr>
                <w:rFonts w:ascii="Times New Roman" w:hAnsi="Times New Roman" w:cs="Times New Roman"/>
                <w:sz w:val="20"/>
                <w:szCs w:val="20"/>
                <w:lang w:val="en-US"/>
              </w:rPr>
              <w:t>themselves</w:t>
            </w:r>
            <w:r w:rsidR="004C359C">
              <w:rPr>
                <w:rFonts w:ascii="Times New Roman" w:hAnsi="Times New Roman" w:cs="Times New Roman"/>
                <w:sz w:val="20"/>
                <w:szCs w:val="20"/>
                <w:lang w:val="en-US"/>
              </w:rPr>
              <w:t>,</w:t>
            </w:r>
            <w:proofErr w:type="gramEnd"/>
            <w:r w:rsidR="004C359C">
              <w:rPr>
                <w:rFonts w:ascii="Times New Roman" w:hAnsi="Times New Roman" w:cs="Times New Roman"/>
                <w:sz w:val="20"/>
                <w:szCs w:val="20"/>
                <w:lang w:val="en-US"/>
              </w:rPr>
              <w:t xml:space="preserve"> </w:t>
            </w:r>
            <w:r w:rsidRPr="00EF39E9">
              <w:rPr>
                <w:rFonts w:ascii="Times New Roman" w:hAnsi="Times New Roman" w:cs="Times New Roman"/>
                <w:sz w:val="20"/>
                <w:szCs w:val="20"/>
                <w:lang w:val="en-US"/>
              </w:rPr>
              <w:t>they</w:t>
            </w:r>
            <w:r>
              <w:rPr>
                <w:rFonts w:ascii="Times New Roman" w:hAnsi="Times New Roman" w:cs="Times New Roman"/>
                <w:sz w:val="20"/>
                <w:szCs w:val="20"/>
                <w:lang w:val="en-US"/>
              </w:rPr>
              <w:t xml:space="preserve"> </w:t>
            </w:r>
            <w:r w:rsidRPr="00EF39E9">
              <w:rPr>
                <w:rFonts w:ascii="Times New Roman" w:hAnsi="Times New Roman" w:cs="Times New Roman"/>
                <w:sz w:val="20"/>
                <w:szCs w:val="20"/>
                <w:lang w:val="en-US"/>
              </w:rPr>
              <w:t>must be interpreted by theory.</w:t>
            </w:r>
          </w:p>
        </w:tc>
      </w:tr>
      <w:tr w:rsidR="00EF39E9" w:rsidRPr="00EF39E9" w:rsidTr="004C359C">
        <w:tc>
          <w:tcPr>
            <w:tcW w:w="3213" w:type="dxa"/>
          </w:tcPr>
          <w:p w:rsidR="00EF39E9" w:rsidRPr="002973C2" w:rsidRDefault="00EF39E9" w:rsidP="00EF39E9">
            <w:pPr>
              <w:tabs>
                <w:tab w:val="left" w:pos="340"/>
                <w:tab w:val="left" w:pos="680"/>
              </w:tabs>
              <w:rPr>
                <w:rFonts w:ascii="Times New Roman" w:hAnsi="Times New Roman" w:cs="Times New Roman"/>
                <w:b/>
                <w:sz w:val="20"/>
                <w:szCs w:val="20"/>
              </w:rPr>
            </w:pPr>
            <w:r w:rsidRPr="002973C2">
              <w:rPr>
                <w:rFonts w:ascii="Times New Roman" w:hAnsi="Times New Roman" w:cs="Times New Roman"/>
                <w:b/>
                <w:sz w:val="20"/>
                <w:szCs w:val="20"/>
              </w:rPr>
              <w:t>10</w:t>
            </w:r>
          </w:p>
          <w:p w:rsidR="002973C2" w:rsidRDefault="002973C2" w:rsidP="00EF39E9">
            <w:pPr>
              <w:tabs>
                <w:tab w:val="left" w:pos="340"/>
                <w:tab w:val="left" w:pos="680"/>
              </w:tabs>
              <w:rPr>
                <w:rFonts w:ascii="Times New Roman" w:hAnsi="Times New Roman" w:cs="Times New Roman"/>
                <w:sz w:val="20"/>
                <w:szCs w:val="20"/>
              </w:rPr>
            </w:pPr>
          </w:p>
          <w:p w:rsidR="004C359C" w:rsidRDefault="004C359C" w:rsidP="00EF39E9">
            <w:pPr>
              <w:tabs>
                <w:tab w:val="left" w:pos="340"/>
                <w:tab w:val="left" w:pos="680"/>
              </w:tabs>
              <w:rPr>
                <w:rFonts w:ascii="Times New Roman" w:hAnsi="Times New Roman" w:cs="Times New Roman"/>
                <w:sz w:val="20"/>
                <w:szCs w:val="20"/>
                <w:lang w:val="en-US"/>
              </w:rPr>
            </w:pPr>
            <w:r w:rsidRPr="004C359C">
              <w:rPr>
                <w:rFonts w:ascii="Times New Roman" w:hAnsi="Times New Roman" w:cs="Times New Roman"/>
                <w:sz w:val="20"/>
                <w:szCs w:val="20"/>
                <w:lang w:val="en-US"/>
              </w:rPr>
              <w:t>Experiments are the principle route to scientific knowledge.</w:t>
            </w:r>
          </w:p>
          <w:p w:rsidR="002973C2" w:rsidRPr="004C359C" w:rsidRDefault="002973C2" w:rsidP="00EF39E9">
            <w:pPr>
              <w:tabs>
                <w:tab w:val="left" w:pos="340"/>
                <w:tab w:val="left" w:pos="680"/>
              </w:tabs>
              <w:rPr>
                <w:rFonts w:ascii="Times New Roman" w:hAnsi="Times New Roman" w:cs="Times New Roman"/>
                <w:sz w:val="20"/>
                <w:szCs w:val="20"/>
                <w:lang w:val="en-US"/>
              </w:rPr>
            </w:pPr>
          </w:p>
        </w:tc>
        <w:tc>
          <w:tcPr>
            <w:tcW w:w="3213" w:type="dxa"/>
          </w:tcPr>
          <w:p w:rsidR="00EF39E9" w:rsidRPr="002973C2" w:rsidRDefault="00EF39E9" w:rsidP="00EF39E9">
            <w:pPr>
              <w:tabs>
                <w:tab w:val="left" w:pos="340"/>
                <w:tab w:val="left" w:pos="680"/>
              </w:tabs>
              <w:rPr>
                <w:rFonts w:ascii="Times New Roman" w:hAnsi="Times New Roman" w:cs="Times New Roman"/>
                <w:b/>
                <w:sz w:val="20"/>
                <w:szCs w:val="20"/>
                <w:lang w:val="en-US"/>
              </w:rPr>
            </w:pPr>
            <w:r w:rsidRPr="002973C2">
              <w:rPr>
                <w:rFonts w:ascii="Times New Roman" w:hAnsi="Times New Roman" w:cs="Times New Roman"/>
                <w:b/>
                <w:sz w:val="20"/>
                <w:szCs w:val="20"/>
                <w:lang w:val="en-US"/>
              </w:rPr>
              <w:t>11</w:t>
            </w:r>
          </w:p>
          <w:p w:rsidR="002973C2" w:rsidRDefault="002973C2" w:rsidP="00EF39E9">
            <w:pPr>
              <w:tabs>
                <w:tab w:val="left" w:pos="340"/>
                <w:tab w:val="left" w:pos="680"/>
              </w:tabs>
              <w:rPr>
                <w:rFonts w:ascii="Times New Roman" w:hAnsi="Times New Roman" w:cs="Times New Roman"/>
                <w:sz w:val="20"/>
                <w:szCs w:val="20"/>
                <w:lang w:val="en-US"/>
              </w:rPr>
            </w:pPr>
          </w:p>
          <w:p w:rsidR="00EF39E9" w:rsidRPr="00EF39E9" w:rsidRDefault="00EF39E9" w:rsidP="00EF39E9">
            <w:pPr>
              <w:tabs>
                <w:tab w:val="left" w:pos="340"/>
                <w:tab w:val="left" w:pos="680"/>
              </w:tabs>
              <w:rPr>
                <w:rFonts w:ascii="Times New Roman" w:hAnsi="Times New Roman" w:cs="Times New Roman"/>
                <w:sz w:val="20"/>
                <w:szCs w:val="20"/>
                <w:lang w:val="en-US"/>
              </w:rPr>
            </w:pPr>
            <w:r w:rsidRPr="00EF39E9">
              <w:rPr>
                <w:rFonts w:ascii="Times New Roman" w:hAnsi="Times New Roman" w:cs="Times New Roman"/>
                <w:sz w:val="20"/>
                <w:szCs w:val="20"/>
                <w:lang w:val="en-US"/>
              </w:rPr>
              <w:t>Science is one of several ways of knowing</w:t>
            </w:r>
            <w:r>
              <w:rPr>
                <w:rFonts w:ascii="Times New Roman" w:hAnsi="Times New Roman" w:cs="Times New Roman"/>
                <w:sz w:val="20"/>
                <w:szCs w:val="20"/>
                <w:lang w:val="en-US"/>
              </w:rPr>
              <w:t>.</w:t>
            </w:r>
          </w:p>
        </w:tc>
        <w:tc>
          <w:tcPr>
            <w:tcW w:w="3213" w:type="dxa"/>
          </w:tcPr>
          <w:p w:rsidR="00EF39E9" w:rsidRPr="002973C2" w:rsidRDefault="00EF39E9" w:rsidP="00EF39E9">
            <w:pPr>
              <w:tabs>
                <w:tab w:val="left" w:pos="340"/>
                <w:tab w:val="left" w:pos="680"/>
              </w:tabs>
              <w:rPr>
                <w:rFonts w:ascii="Times New Roman" w:hAnsi="Times New Roman" w:cs="Times New Roman"/>
                <w:b/>
                <w:sz w:val="20"/>
                <w:szCs w:val="20"/>
              </w:rPr>
            </w:pPr>
            <w:r w:rsidRPr="002973C2">
              <w:rPr>
                <w:rFonts w:ascii="Times New Roman" w:hAnsi="Times New Roman" w:cs="Times New Roman"/>
                <w:b/>
                <w:sz w:val="20"/>
                <w:szCs w:val="20"/>
              </w:rPr>
              <w:t>12</w:t>
            </w:r>
          </w:p>
          <w:p w:rsidR="002973C2" w:rsidRDefault="002973C2" w:rsidP="00EF39E9">
            <w:pPr>
              <w:tabs>
                <w:tab w:val="left" w:pos="340"/>
                <w:tab w:val="left" w:pos="680"/>
              </w:tabs>
              <w:rPr>
                <w:rFonts w:ascii="Times New Roman" w:hAnsi="Times New Roman" w:cs="Times New Roman"/>
                <w:sz w:val="20"/>
                <w:szCs w:val="20"/>
                <w:lang w:val="en-US"/>
              </w:rPr>
            </w:pPr>
          </w:p>
          <w:p w:rsidR="00EF39E9" w:rsidRPr="00EF39E9" w:rsidRDefault="00EF39E9" w:rsidP="00EF39E9">
            <w:pPr>
              <w:tabs>
                <w:tab w:val="left" w:pos="340"/>
                <w:tab w:val="left" w:pos="680"/>
              </w:tabs>
              <w:rPr>
                <w:rFonts w:ascii="Times New Roman" w:hAnsi="Times New Roman" w:cs="Times New Roman"/>
                <w:sz w:val="20"/>
                <w:szCs w:val="20"/>
                <w:lang w:val="en-US"/>
              </w:rPr>
            </w:pPr>
            <w:r w:rsidRPr="00EF39E9">
              <w:rPr>
                <w:rFonts w:ascii="Times New Roman" w:hAnsi="Times New Roman" w:cs="Times New Roman"/>
                <w:sz w:val="20"/>
                <w:szCs w:val="20"/>
                <w:lang w:val="en-US"/>
              </w:rPr>
              <w:t>All work in science is reviewed to keep the process honest.</w:t>
            </w:r>
          </w:p>
        </w:tc>
      </w:tr>
      <w:tr w:rsidR="00EF39E9" w:rsidRPr="004C359C" w:rsidTr="004C359C">
        <w:tc>
          <w:tcPr>
            <w:tcW w:w="3213" w:type="dxa"/>
          </w:tcPr>
          <w:p w:rsidR="00EF39E9" w:rsidRPr="002973C2" w:rsidRDefault="00EF39E9" w:rsidP="00EF39E9">
            <w:pPr>
              <w:tabs>
                <w:tab w:val="left" w:pos="340"/>
                <w:tab w:val="left" w:pos="680"/>
              </w:tabs>
              <w:rPr>
                <w:rFonts w:ascii="Times New Roman" w:hAnsi="Times New Roman" w:cs="Times New Roman"/>
                <w:b/>
                <w:sz w:val="20"/>
                <w:szCs w:val="20"/>
              </w:rPr>
            </w:pPr>
            <w:r w:rsidRPr="002973C2">
              <w:rPr>
                <w:rFonts w:ascii="Times New Roman" w:hAnsi="Times New Roman" w:cs="Times New Roman"/>
                <w:b/>
                <w:sz w:val="20"/>
                <w:szCs w:val="20"/>
              </w:rPr>
              <w:t>13</w:t>
            </w:r>
          </w:p>
          <w:p w:rsidR="002973C2" w:rsidRDefault="002973C2" w:rsidP="002973C2">
            <w:pPr>
              <w:tabs>
                <w:tab w:val="left" w:pos="340"/>
                <w:tab w:val="left" w:pos="680"/>
              </w:tabs>
              <w:spacing w:line="120" w:lineRule="auto"/>
              <w:rPr>
                <w:rFonts w:ascii="Times New Roman" w:hAnsi="Times New Roman" w:cs="Times New Roman"/>
                <w:sz w:val="20"/>
                <w:szCs w:val="20"/>
                <w:lang w:val="en-US"/>
              </w:rPr>
            </w:pPr>
          </w:p>
          <w:p w:rsidR="00EF39E9" w:rsidRPr="00EF39E9" w:rsidRDefault="00EF39E9" w:rsidP="004C359C">
            <w:pPr>
              <w:tabs>
                <w:tab w:val="left" w:pos="340"/>
                <w:tab w:val="left" w:pos="680"/>
              </w:tabs>
              <w:rPr>
                <w:rFonts w:ascii="Times New Roman" w:hAnsi="Times New Roman" w:cs="Times New Roman"/>
                <w:sz w:val="20"/>
                <w:szCs w:val="20"/>
                <w:lang w:val="en-US"/>
              </w:rPr>
            </w:pPr>
            <w:r w:rsidRPr="00EF39E9">
              <w:rPr>
                <w:rFonts w:ascii="Times New Roman" w:hAnsi="Times New Roman" w:cs="Times New Roman"/>
                <w:sz w:val="20"/>
                <w:szCs w:val="20"/>
                <w:lang w:val="en-US"/>
              </w:rPr>
              <w:t xml:space="preserve">Theories serve to give direction to </w:t>
            </w:r>
            <w:proofErr w:type="gramStart"/>
            <w:r w:rsidRPr="00EF39E9">
              <w:rPr>
                <w:rFonts w:ascii="Times New Roman" w:hAnsi="Times New Roman" w:cs="Times New Roman"/>
                <w:sz w:val="20"/>
                <w:szCs w:val="20"/>
                <w:lang w:val="en-US"/>
              </w:rPr>
              <w:t>observations</w:t>
            </w:r>
            <w:r w:rsidR="004C359C">
              <w:rPr>
                <w:rFonts w:ascii="Times New Roman" w:hAnsi="Times New Roman" w:cs="Times New Roman"/>
                <w:sz w:val="20"/>
                <w:szCs w:val="20"/>
                <w:lang w:val="en-US"/>
              </w:rPr>
              <w:t>,</w:t>
            </w:r>
            <w:proofErr w:type="gramEnd"/>
            <w:r w:rsidR="004C359C">
              <w:rPr>
                <w:rFonts w:ascii="Times New Roman" w:hAnsi="Times New Roman" w:cs="Times New Roman"/>
                <w:sz w:val="20"/>
                <w:szCs w:val="20"/>
                <w:lang w:val="en-US"/>
              </w:rPr>
              <w:t xml:space="preserve"> </w:t>
            </w:r>
            <w:r w:rsidRPr="00EF39E9">
              <w:rPr>
                <w:rFonts w:ascii="Times New Roman" w:hAnsi="Times New Roman" w:cs="Times New Roman"/>
                <w:sz w:val="20"/>
                <w:szCs w:val="20"/>
                <w:lang w:val="en-US"/>
              </w:rPr>
              <w:t>they tell one where to look.</w:t>
            </w:r>
          </w:p>
        </w:tc>
        <w:tc>
          <w:tcPr>
            <w:tcW w:w="3213" w:type="dxa"/>
          </w:tcPr>
          <w:p w:rsidR="00EF39E9" w:rsidRPr="002973C2" w:rsidRDefault="00EF39E9" w:rsidP="00EF39E9">
            <w:pPr>
              <w:tabs>
                <w:tab w:val="left" w:pos="340"/>
                <w:tab w:val="left" w:pos="680"/>
              </w:tabs>
              <w:rPr>
                <w:rFonts w:ascii="Times New Roman" w:hAnsi="Times New Roman" w:cs="Times New Roman"/>
                <w:b/>
                <w:sz w:val="20"/>
                <w:szCs w:val="20"/>
              </w:rPr>
            </w:pPr>
            <w:r w:rsidRPr="002973C2">
              <w:rPr>
                <w:rFonts w:ascii="Times New Roman" w:hAnsi="Times New Roman" w:cs="Times New Roman"/>
                <w:b/>
                <w:sz w:val="20"/>
                <w:szCs w:val="20"/>
              </w:rPr>
              <w:t>14</w:t>
            </w:r>
          </w:p>
          <w:p w:rsidR="002973C2" w:rsidRDefault="002973C2" w:rsidP="00EF39E9">
            <w:pPr>
              <w:tabs>
                <w:tab w:val="left" w:pos="340"/>
                <w:tab w:val="left" w:pos="680"/>
              </w:tabs>
              <w:rPr>
                <w:rFonts w:ascii="Times New Roman" w:hAnsi="Times New Roman" w:cs="Times New Roman"/>
                <w:sz w:val="20"/>
                <w:szCs w:val="20"/>
              </w:rPr>
            </w:pPr>
          </w:p>
          <w:p w:rsidR="002973C2" w:rsidRDefault="002973C2" w:rsidP="002973C2">
            <w:pPr>
              <w:tabs>
                <w:tab w:val="left" w:pos="340"/>
                <w:tab w:val="left" w:pos="680"/>
              </w:tabs>
              <w:spacing w:line="120" w:lineRule="auto"/>
              <w:rPr>
                <w:rFonts w:ascii="Times New Roman" w:hAnsi="Times New Roman" w:cs="Times New Roman"/>
                <w:sz w:val="20"/>
                <w:szCs w:val="20"/>
              </w:rPr>
            </w:pPr>
          </w:p>
          <w:p w:rsidR="00EF39E9" w:rsidRDefault="00EF39E9" w:rsidP="00EF39E9">
            <w:pPr>
              <w:tabs>
                <w:tab w:val="left" w:pos="340"/>
                <w:tab w:val="left" w:pos="680"/>
              </w:tabs>
              <w:rPr>
                <w:rFonts w:ascii="Times New Roman" w:hAnsi="Times New Roman" w:cs="Times New Roman"/>
                <w:sz w:val="20"/>
                <w:szCs w:val="20"/>
              </w:rPr>
            </w:pPr>
            <w:proofErr w:type="spellStart"/>
            <w:r>
              <w:rPr>
                <w:rFonts w:ascii="Times New Roman" w:hAnsi="Times New Roman" w:cs="Times New Roman"/>
                <w:sz w:val="20"/>
                <w:szCs w:val="20"/>
              </w:rPr>
              <w:t>Scientific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concepts</w:t>
            </w:r>
            <w:proofErr w:type="spellEnd"/>
            <w:r>
              <w:rPr>
                <w:rFonts w:ascii="Times New Roman" w:hAnsi="Times New Roman" w:cs="Times New Roman"/>
                <w:sz w:val="20"/>
                <w:szCs w:val="20"/>
              </w:rPr>
              <w:t xml:space="preserve"> are </w:t>
            </w:r>
            <w:proofErr w:type="spellStart"/>
            <w:r>
              <w:rPr>
                <w:rFonts w:ascii="Times New Roman" w:hAnsi="Times New Roman" w:cs="Times New Roman"/>
                <w:sz w:val="20"/>
                <w:szCs w:val="20"/>
              </w:rPr>
              <w:t>invented</w:t>
            </w:r>
            <w:proofErr w:type="spellEnd"/>
            <w:r>
              <w:rPr>
                <w:rFonts w:ascii="Times New Roman" w:hAnsi="Times New Roman" w:cs="Times New Roman"/>
                <w:sz w:val="20"/>
                <w:szCs w:val="20"/>
              </w:rPr>
              <w:t>.</w:t>
            </w:r>
          </w:p>
        </w:tc>
        <w:tc>
          <w:tcPr>
            <w:tcW w:w="3213" w:type="dxa"/>
          </w:tcPr>
          <w:p w:rsidR="00EF39E9" w:rsidRPr="002973C2" w:rsidRDefault="00EF39E9" w:rsidP="00EF39E9">
            <w:pPr>
              <w:tabs>
                <w:tab w:val="left" w:pos="340"/>
                <w:tab w:val="left" w:pos="680"/>
              </w:tabs>
              <w:rPr>
                <w:rFonts w:ascii="Times New Roman" w:hAnsi="Times New Roman" w:cs="Times New Roman"/>
                <w:b/>
                <w:sz w:val="20"/>
                <w:szCs w:val="20"/>
              </w:rPr>
            </w:pPr>
            <w:r w:rsidRPr="002973C2">
              <w:rPr>
                <w:rFonts w:ascii="Times New Roman" w:hAnsi="Times New Roman" w:cs="Times New Roman"/>
                <w:b/>
                <w:sz w:val="20"/>
                <w:szCs w:val="20"/>
              </w:rPr>
              <w:t>15</w:t>
            </w:r>
          </w:p>
          <w:p w:rsidR="002973C2" w:rsidRDefault="002973C2" w:rsidP="00EF39E9">
            <w:pPr>
              <w:tabs>
                <w:tab w:val="left" w:pos="340"/>
                <w:tab w:val="left" w:pos="680"/>
              </w:tabs>
              <w:rPr>
                <w:rFonts w:ascii="Times New Roman" w:hAnsi="Times New Roman" w:cs="Times New Roman"/>
                <w:sz w:val="20"/>
                <w:szCs w:val="20"/>
                <w:lang w:val="en-US"/>
              </w:rPr>
            </w:pPr>
          </w:p>
          <w:p w:rsidR="004C359C" w:rsidRDefault="004C359C" w:rsidP="00EF39E9">
            <w:pPr>
              <w:tabs>
                <w:tab w:val="left" w:pos="340"/>
                <w:tab w:val="left" w:pos="680"/>
              </w:tabs>
              <w:rPr>
                <w:rFonts w:ascii="Times New Roman" w:hAnsi="Times New Roman" w:cs="Times New Roman"/>
                <w:sz w:val="20"/>
                <w:szCs w:val="20"/>
                <w:lang w:val="en-US"/>
              </w:rPr>
            </w:pPr>
            <w:r w:rsidRPr="004C359C">
              <w:rPr>
                <w:rFonts w:ascii="Times New Roman" w:hAnsi="Times New Roman" w:cs="Times New Roman"/>
                <w:sz w:val="20"/>
                <w:szCs w:val="20"/>
                <w:lang w:val="en-US"/>
              </w:rPr>
              <w:t>Science and its methods provide absolute proof.</w:t>
            </w:r>
          </w:p>
          <w:p w:rsidR="002973C2" w:rsidRPr="004C359C" w:rsidRDefault="002973C2" w:rsidP="00EF39E9">
            <w:pPr>
              <w:tabs>
                <w:tab w:val="left" w:pos="340"/>
                <w:tab w:val="left" w:pos="680"/>
              </w:tabs>
              <w:rPr>
                <w:rFonts w:ascii="Times New Roman" w:hAnsi="Times New Roman" w:cs="Times New Roman"/>
                <w:sz w:val="20"/>
                <w:szCs w:val="20"/>
                <w:lang w:val="en-US"/>
              </w:rPr>
            </w:pPr>
          </w:p>
        </w:tc>
      </w:tr>
      <w:tr w:rsidR="00EF39E9" w:rsidRPr="00EF39E9" w:rsidTr="004C359C">
        <w:tc>
          <w:tcPr>
            <w:tcW w:w="3213" w:type="dxa"/>
          </w:tcPr>
          <w:p w:rsidR="00EF39E9" w:rsidRPr="002973C2" w:rsidRDefault="00EF39E9" w:rsidP="00EF39E9">
            <w:pPr>
              <w:tabs>
                <w:tab w:val="left" w:pos="340"/>
                <w:tab w:val="left" w:pos="680"/>
              </w:tabs>
              <w:rPr>
                <w:rFonts w:ascii="Times New Roman" w:hAnsi="Times New Roman" w:cs="Times New Roman"/>
                <w:b/>
                <w:sz w:val="20"/>
                <w:szCs w:val="20"/>
              </w:rPr>
            </w:pPr>
            <w:r w:rsidRPr="002973C2">
              <w:rPr>
                <w:rFonts w:ascii="Times New Roman" w:hAnsi="Times New Roman" w:cs="Times New Roman"/>
                <w:b/>
                <w:sz w:val="20"/>
                <w:szCs w:val="20"/>
              </w:rPr>
              <w:t>16</w:t>
            </w:r>
          </w:p>
          <w:p w:rsidR="002973C2" w:rsidRDefault="002973C2" w:rsidP="00EF39E9">
            <w:pPr>
              <w:tabs>
                <w:tab w:val="left" w:pos="340"/>
                <w:tab w:val="left" w:pos="680"/>
              </w:tabs>
              <w:rPr>
                <w:rFonts w:ascii="Times New Roman" w:hAnsi="Times New Roman" w:cs="Times New Roman"/>
                <w:sz w:val="20"/>
                <w:szCs w:val="20"/>
              </w:rPr>
            </w:pPr>
          </w:p>
          <w:p w:rsidR="002973C2" w:rsidRDefault="002973C2" w:rsidP="002973C2">
            <w:pPr>
              <w:tabs>
                <w:tab w:val="left" w:pos="340"/>
                <w:tab w:val="left" w:pos="680"/>
              </w:tabs>
              <w:spacing w:line="120" w:lineRule="auto"/>
              <w:rPr>
                <w:rFonts w:ascii="Times New Roman" w:hAnsi="Times New Roman" w:cs="Times New Roman"/>
                <w:sz w:val="20"/>
                <w:szCs w:val="20"/>
              </w:rPr>
            </w:pPr>
          </w:p>
          <w:p w:rsidR="004C359C" w:rsidRDefault="004C359C" w:rsidP="00EF39E9">
            <w:pPr>
              <w:tabs>
                <w:tab w:val="left" w:pos="340"/>
                <w:tab w:val="left" w:pos="680"/>
              </w:tabs>
              <w:rPr>
                <w:rFonts w:ascii="Times New Roman" w:hAnsi="Times New Roman" w:cs="Times New Roman"/>
                <w:sz w:val="20"/>
                <w:szCs w:val="20"/>
              </w:rPr>
            </w:pPr>
            <w:proofErr w:type="spellStart"/>
            <w:r>
              <w:rPr>
                <w:rFonts w:ascii="Times New Roman" w:hAnsi="Times New Roman" w:cs="Times New Roman"/>
                <w:sz w:val="20"/>
                <w:szCs w:val="20"/>
              </w:rPr>
              <w:t>Scientific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concepts</w:t>
            </w:r>
            <w:proofErr w:type="spellEnd"/>
            <w:r>
              <w:rPr>
                <w:rFonts w:ascii="Times New Roman" w:hAnsi="Times New Roman" w:cs="Times New Roman"/>
                <w:sz w:val="20"/>
                <w:szCs w:val="20"/>
              </w:rPr>
              <w:t xml:space="preserve"> are </w:t>
            </w:r>
            <w:proofErr w:type="spellStart"/>
            <w:proofErr w:type="gramStart"/>
            <w:r>
              <w:rPr>
                <w:rFonts w:ascii="Times New Roman" w:hAnsi="Times New Roman" w:cs="Times New Roman"/>
                <w:sz w:val="20"/>
                <w:szCs w:val="20"/>
              </w:rPr>
              <w:t>discovered</w:t>
            </w:r>
            <w:proofErr w:type="spellEnd"/>
            <w:proofErr w:type="gramEnd"/>
            <w:r>
              <w:rPr>
                <w:rFonts w:ascii="Times New Roman" w:hAnsi="Times New Roman" w:cs="Times New Roman"/>
                <w:sz w:val="20"/>
                <w:szCs w:val="20"/>
              </w:rPr>
              <w:t>.</w:t>
            </w:r>
          </w:p>
        </w:tc>
        <w:tc>
          <w:tcPr>
            <w:tcW w:w="3213" w:type="dxa"/>
          </w:tcPr>
          <w:p w:rsidR="00EF39E9" w:rsidRPr="002973C2" w:rsidRDefault="00EF39E9" w:rsidP="00EF39E9">
            <w:pPr>
              <w:tabs>
                <w:tab w:val="left" w:pos="340"/>
                <w:tab w:val="left" w:pos="680"/>
              </w:tabs>
              <w:rPr>
                <w:rFonts w:ascii="Times New Roman" w:hAnsi="Times New Roman" w:cs="Times New Roman"/>
                <w:b/>
                <w:sz w:val="20"/>
                <w:szCs w:val="20"/>
              </w:rPr>
            </w:pPr>
            <w:r w:rsidRPr="002973C2">
              <w:rPr>
                <w:rFonts w:ascii="Times New Roman" w:hAnsi="Times New Roman" w:cs="Times New Roman"/>
                <w:b/>
                <w:sz w:val="20"/>
                <w:szCs w:val="20"/>
              </w:rPr>
              <w:t>17</w:t>
            </w:r>
          </w:p>
          <w:p w:rsidR="002973C2" w:rsidRDefault="002973C2" w:rsidP="00EF39E9">
            <w:pPr>
              <w:tabs>
                <w:tab w:val="left" w:pos="340"/>
                <w:tab w:val="left" w:pos="680"/>
              </w:tabs>
              <w:rPr>
                <w:rFonts w:ascii="Times New Roman" w:hAnsi="Times New Roman" w:cs="Times New Roman"/>
                <w:sz w:val="20"/>
                <w:szCs w:val="20"/>
              </w:rPr>
            </w:pPr>
          </w:p>
          <w:p w:rsidR="002973C2" w:rsidRDefault="002973C2" w:rsidP="002973C2">
            <w:pPr>
              <w:tabs>
                <w:tab w:val="left" w:pos="340"/>
                <w:tab w:val="left" w:pos="680"/>
              </w:tabs>
              <w:spacing w:line="120" w:lineRule="auto"/>
              <w:rPr>
                <w:rFonts w:ascii="Times New Roman" w:hAnsi="Times New Roman" w:cs="Times New Roman"/>
                <w:sz w:val="20"/>
                <w:szCs w:val="20"/>
              </w:rPr>
            </w:pPr>
          </w:p>
          <w:p w:rsidR="004C359C" w:rsidRDefault="004C359C" w:rsidP="00EF39E9">
            <w:pPr>
              <w:tabs>
                <w:tab w:val="left" w:pos="340"/>
                <w:tab w:val="left" w:pos="680"/>
              </w:tabs>
              <w:rPr>
                <w:rFonts w:ascii="Times New Roman" w:hAnsi="Times New Roman" w:cs="Times New Roman"/>
                <w:sz w:val="20"/>
                <w:szCs w:val="20"/>
              </w:rPr>
            </w:pPr>
            <w:proofErr w:type="spellStart"/>
            <w:r>
              <w:rPr>
                <w:rFonts w:ascii="Times New Roman" w:hAnsi="Times New Roman" w:cs="Times New Roman"/>
                <w:sz w:val="20"/>
                <w:szCs w:val="20"/>
              </w:rPr>
              <w:t>Scientists</w:t>
            </w:r>
            <w:proofErr w:type="spellEnd"/>
            <w:r>
              <w:rPr>
                <w:rFonts w:ascii="Times New Roman" w:hAnsi="Times New Roman" w:cs="Times New Roman"/>
                <w:sz w:val="20"/>
                <w:szCs w:val="20"/>
              </w:rPr>
              <w:t xml:space="preserve"> are </w:t>
            </w:r>
            <w:proofErr w:type="spellStart"/>
            <w:r>
              <w:rPr>
                <w:rFonts w:ascii="Times New Roman" w:hAnsi="Times New Roman" w:cs="Times New Roman"/>
                <w:sz w:val="20"/>
                <w:szCs w:val="20"/>
              </w:rPr>
              <w:t>particularly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objective</w:t>
            </w:r>
            <w:proofErr w:type="spellEnd"/>
            <w:r>
              <w:rPr>
                <w:rFonts w:ascii="Times New Roman" w:hAnsi="Times New Roman" w:cs="Times New Roman"/>
                <w:sz w:val="20"/>
                <w:szCs w:val="20"/>
              </w:rPr>
              <w:t>.</w:t>
            </w:r>
          </w:p>
        </w:tc>
        <w:tc>
          <w:tcPr>
            <w:tcW w:w="3213" w:type="dxa"/>
          </w:tcPr>
          <w:p w:rsidR="00EF39E9" w:rsidRPr="002973C2" w:rsidRDefault="00EF39E9" w:rsidP="00EF39E9">
            <w:pPr>
              <w:tabs>
                <w:tab w:val="left" w:pos="340"/>
                <w:tab w:val="left" w:pos="680"/>
              </w:tabs>
              <w:rPr>
                <w:rFonts w:ascii="Times New Roman" w:hAnsi="Times New Roman" w:cs="Times New Roman"/>
                <w:b/>
                <w:sz w:val="20"/>
                <w:szCs w:val="20"/>
              </w:rPr>
            </w:pPr>
            <w:r w:rsidRPr="002973C2">
              <w:rPr>
                <w:rFonts w:ascii="Times New Roman" w:hAnsi="Times New Roman" w:cs="Times New Roman"/>
                <w:b/>
                <w:sz w:val="20"/>
                <w:szCs w:val="20"/>
              </w:rPr>
              <w:t>18</w:t>
            </w:r>
          </w:p>
          <w:p w:rsidR="002973C2" w:rsidRDefault="002973C2" w:rsidP="002973C2">
            <w:pPr>
              <w:tabs>
                <w:tab w:val="left" w:pos="340"/>
                <w:tab w:val="left" w:pos="680"/>
              </w:tabs>
              <w:spacing w:line="120" w:lineRule="auto"/>
              <w:rPr>
                <w:rFonts w:ascii="Times New Roman" w:hAnsi="Times New Roman" w:cs="Times New Roman"/>
                <w:sz w:val="20"/>
                <w:szCs w:val="20"/>
                <w:lang w:val="en-US"/>
              </w:rPr>
            </w:pPr>
          </w:p>
          <w:p w:rsidR="00EF39E9" w:rsidRDefault="00EF39E9" w:rsidP="00EF39E9">
            <w:pPr>
              <w:tabs>
                <w:tab w:val="left" w:pos="340"/>
                <w:tab w:val="left" w:pos="680"/>
              </w:tabs>
              <w:rPr>
                <w:rFonts w:ascii="Times New Roman" w:hAnsi="Times New Roman" w:cs="Times New Roman"/>
                <w:sz w:val="20"/>
                <w:szCs w:val="20"/>
                <w:lang w:val="en-US"/>
              </w:rPr>
            </w:pPr>
            <w:r w:rsidRPr="00EF39E9">
              <w:rPr>
                <w:rFonts w:ascii="Times New Roman" w:hAnsi="Times New Roman" w:cs="Times New Roman"/>
                <w:sz w:val="20"/>
                <w:szCs w:val="20"/>
                <w:lang w:val="en-US"/>
              </w:rPr>
              <w:t>Historically, science has been dominated by white Europeans and North American males.</w:t>
            </w:r>
          </w:p>
          <w:p w:rsidR="002973C2" w:rsidRPr="00EF39E9" w:rsidRDefault="002973C2" w:rsidP="002973C2">
            <w:pPr>
              <w:tabs>
                <w:tab w:val="left" w:pos="340"/>
                <w:tab w:val="left" w:pos="680"/>
              </w:tabs>
              <w:spacing w:line="120" w:lineRule="auto"/>
              <w:rPr>
                <w:rFonts w:ascii="Times New Roman" w:hAnsi="Times New Roman" w:cs="Times New Roman"/>
                <w:sz w:val="20"/>
                <w:szCs w:val="20"/>
                <w:lang w:val="en-US"/>
              </w:rPr>
            </w:pPr>
          </w:p>
        </w:tc>
      </w:tr>
      <w:tr w:rsidR="00EF39E9" w:rsidRPr="00EF39E9" w:rsidTr="004C359C">
        <w:tc>
          <w:tcPr>
            <w:tcW w:w="3213" w:type="dxa"/>
          </w:tcPr>
          <w:p w:rsidR="00EF39E9" w:rsidRPr="002973C2" w:rsidRDefault="00EF39E9" w:rsidP="00EF39E9">
            <w:pPr>
              <w:tabs>
                <w:tab w:val="left" w:pos="340"/>
                <w:tab w:val="left" w:pos="680"/>
              </w:tabs>
              <w:rPr>
                <w:rFonts w:ascii="Times New Roman" w:hAnsi="Times New Roman" w:cs="Times New Roman"/>
                <w:b/>
                <w:sz w:val="20"/>
                <w:szCs w:val="20"/>
              </w:rPr>
            </w:pPr>
            <w:r w:rsidRPr="002973C2">
              <w:rPr>
                <w:rFonts w:ascii="Times New Roman" w:hAnsi="Times New Roman" w:cs="Times New Roman"/>
                <w:b/>
                <w:sz w:val="20"/>
                <w:szCs w:val="20"/>
              </w:rPr>
              <w:t>19</w:t>
            </w:r>
          </w:p>
          <w:p w:rsidR="002973C2" w:rsidRDefault="002973C2" w:rsidP="002973C2">
            <w:pPr>
              <w:tabs>
                <w:tab w:val="left" w:pos="340"/>
                <w:tab w:val="left" w:pos="680"/>
              </w:tabs>
              <w:spacing w:line="120" w:lineRule="auto"/>
              <w:rPr>
                <w:rFonts w:ascii="Times New Roman" w:hAnsi="Times New Roman" w:cs="Times New Roman"/>
                <w:sz w:val="20"/>
                <w:szCs w:val="20"/>
                <w:lang w:val="en-US"/>
              </w:rPr>
            </w:pPr>
          </w:p>
          <w:p w:rsidR="00EF39E9" w:rsidRDefault="00EF39E9" w:rsidP="00EF39E9">
            <w:pPr>
              <w:tabs>
                <w:tab w:val="left" w:pos="340"/>
                <w:tab w:val="left" w:pos="680"/>
              </w:tabs>
              <w:rPr>
                <w:rFonts w:ascii="Times New Roman" w:hAnsi="Times New Roman" w:cs="Times New Roman"/>
                <w:sz w:val="20"/>
                <w:szCs w:val="20"/>
                <w:lang w:val="en-US"/>
              </w:rPr>
            </w:pPr>
            <w:r w:rsidRPr="00EF39E9">
              <w:rPr>
                <w:rFonts w:ascii="Times New Roman" w:hAnsi="Times New Roman" w:cs="Times New Roman"/>
                <w:sz w:val="20"/>
                <w:szCs w:val="20"/>
                <w:lang w:val="en-US"/>
              </w:rPr>
              <w:t>Theories change when new conceptualizations account for anomalous data.</w:t>
            </w:r>
          </w:p>
          <w:p w:rsidR="002973C2" w:rsidRPr="00EF39E9" w:rsidRDefault="002973C2" w:rsidP="002973C2">
            <w:pPr>
              <w:tabs>
                <w:tab w:val="left" w:pos="340"/>
                <w:tab w:val="left" w:pos="680"/>
              </w:tabs>
              <w:spacing w:line="120" w:lineRule="auto"/>
              <w:rPr>
                <w:rFonts w:ascii="Times New Roman" w:hAnsi="Times New Roman" w:cs="Times New Roman"/>
                <w:sz w:val="20"/>
                <w:szCs w:val="20"/>
                <w:lang w:val="en-US"/>
              </w:rPr>
            </w:pPr>
          </w:p>
        </w:tc>
        <w:tc>
          <w:tcPr>
            <w:tcW w:w="3213" w:type="dxa"/>
          </w:tcPr>
          <w:p w:rsidR="00EF39E9" w:rsidRPr="002973C2" w:rsidRDefault="00EF39E9" w:rsidP="00EF39E9">
            <w:pPr>
              <w:tabs>
                <w:tab w:val="left" w:pos="340"/>
                <w:tab w:val="left" w:pos="680"/>
              </w:tabs>
              <w:rPr>
                <w:rFonts w:ascii="Times New Roman" w:hAnsi="Times New Roman" w:cs="Times New Roman"/>
                <w:b/>
                <w:sz w:val="20"/>
                <w:szCs w:val="20"/>
              </w:rPr>
            </w:pPr>
            <w:r w:rsidRPr="002973C2">
              <w:rPr>
                <w:rFonts w:ascii="Times New Roman" w:hAnsi="Times New Roman" w:cs="Times New Roman"/>
                <w:b/>
                <w:sz w:val="20"/>
                <w:szCs w:val="20"/>
              </w:rPr>
              <w:t>20</w:t>
            </w:r>
          </w:p>
          <w:p w:rsidR="002973C2" w:rsidRDefault="002973C2" w:rsidP="00EF39E9">
            <w:pPr>
              <w:tabs>
                <w:tab w:val="left" w:pos="340"/>
                <w:tab w:val="left" w:pos="680"/>
              </w:tabs>
              <w:rPr>
                <w:rFonts w:ascii="Times New Roman" w:hAnsi="Times New Roman" w:cs="Times New Roman"/>
                <w:sz w:val="20"/>
                <w:szCs w:val="20"/>
                <w:lang w:val="en-US"/>
              </w:rPr>
            </w:pPr>
          </w:p>
          <w:p w:rsidR="002973C2" w:rsidRDefault="002973C2" w:rsidP="002973C2">
            <w:pPr>
              <w:tabs>
                <w:tab w:val="left" w:pos="340"/>
                <w:tab w:val="left" w:pos="680"/>
              </w:tabs>
              <w:spacing w:line="120" w:lineRule="auto"/>
              <w:rPr>
                <w:rFonts w:ascii="Times New Roman" w:hAnsi="Times New Roman" w:cs="Times New Roman"/>
                <w:sz w:val="20"/>
                <w:szCs w:val="20"/>
                <w:lang w:val="en-US"/>
              </w:rPr>
            </w:pPr>
          </w:p>
          <w:p w:rsidR="00EF39E9" w:rsidRPr="00EF39E9" w:rsidRDefault="00EF39E9" w:rsidP="00EF39E9">
            <w:pPr>
              <w:tabs>
                <w:tab w:val="left" w:pos="340"/>
                <w:tab w:val="left" w:pos="680"/>
              </w:tabs>
              <w:rPr>
                <w:rFonts w:ascii="Times New Roman" w:hAnsi="Times New Roman" w:cs="Times New Roman"/>
                <w:sz w:val="20"/>
                <w:szCs w:val="20"/>
                <w:lang w:val="en-US"/>
              </w:rPr>
            </w:pPr>
            <w:r w:rsidRPr="00EF39E9">
              <w:rPr>
                <w:rFonts w:ascii="Times New Roman" w:hAnsi="Times New Roman" w:cs="Times New Roman"/>
                <w:sz w:val="20"/>
                <w:szCs w:val="20"/>
                <w:lang w:val="en-US"/>
              </w:rPr>
              <w:t>Science deals with testable questions.</w:t>
            </w:r>
          </w:p>
        </w:tc>
        <w:tc>
          <w:tcPr>
            <w:tcW w:w="3213" w:type="dxa"/>
          </w:tcPr>
          <w:p w:rsidR="00EF39E9" w:rsidRPr="002973C2" w:rsidRDefault="00EF39E9" w:rsidP="00EF39E9">
            <w:pPr>
              <w:tabs>
                <w:tab w:val="left" w:pos="340"/>
                <w:tab w:val="left" w:pos="680"/>
              </w:tabs>
              <w:rPr>
                <w:rFonts w:ascii="Times New Roman" w:hAnsi="Times New Roman" w:cs="Times New Roman"/>
                <w:b/>
                <w:sz w:val="20"/>
                <w:szCs w:val="20"/>
              </w:rPr>
            </w:pPr>
            <w:r w:rsidRPr="002973C2">
              <w:rPr>
                <w:rFonts w:ascii="Times New Roman" w:hAnsi="Times New Roman" w:cs="Times New Roman"/>
                <w:b/>
                <w:sz w:val="20"/>
                <w:szCs w:val="20"/>
              </w:rPr>
              <w:t>21</w:t>
            </w:r>
          </w:p>
          <w:p w:rsidR="002973C2" w:rsidRDefault="002973C2" w:rsidP="002973C2">
            <w:pPr>
              <w:tabs>
                <w:tab w:val="left" w:pos="340"/>
                <w:tab w:val="left" w:pos="680"/>
              </w:tabs>
              <w:spacing w:line="120" w:lineRule="auto"/>
              <w:rPr>
                <w:rFonts w:ascii="Times New Roman" w:hAnsi="Times New Roman" w:cs="Times New Roman"/>
                <w:sz w:val="20"/>
                <w:szCs w:val="20"/>
                <w:lang w:val="en-US"/>
              </w:rPr>
            </w:pPr>
          </w:p>
          <w:p w:rsidR="00EF39E9" w:rsidRPr="00EF39E9" w:rsidRDefault="00EF39E9" w:rsidP="00EF39E9">
            <w:pPr>
              <w:tabs>
                <w:tab w:val="left" w:pos="340"/>
                <w:tab w:val="left" w:pos="680"/>
              </w:tabs>
              <w:rPr>
                <w:rFonts w:ascii="Times New Roman" w:hAnsi="Times New Roman" w:cs="Times New Roman"/>
                <w:sz w:val="20"/>
                <w:szCs w:val="20"/>
                <w:lang w:val="en-US"/>
              </w:rPr>
            </w:pPr>
            <w:r w:rsidRPr="00EF39E9">
              <w:rPr>
                <w:rFonts w:ascii="Times New Roman" w:hAnsi="Times New Roman" w:cs="Times New Roman"/>
                <w:sz w:val="20"/>
                <w:szCs w:val="20"/>
                <w:lang w:val="en-US"/>
              </w:rPr>
              <w:t>What scientists choose to study reflects the social values and views of the time.</w:t>
            </w:r>
          </w:p>
        </w:tc>
      </w:tr>
    </w:tbl>
    <w:p w:rsidR="00EF39E9" w:rsidRPr="00EF39E9" w:rsidRDefault="00EF39E9" w:rsidP="00EF39E9">
      <w:pPr>
        <w:tabs>
          <w:tab w:val="left" w:pos="340"/>
          <w:tab w:val="left" w:pos="680"/>
        </w:tabs>
        <w:rPr>
          <w:rFonts w:ascii="Times New Roman" w:hAnsi="Times New Roman" w:cs="Times New Roman"/>
          <w:sz w:val="20"/>
          <w:szCs w:val="20"/>
          <w:lang w:val="en-US"/>
        </w:rPr>
      </w:pPr>
    </w:p>
    <w:p w:rsidR="00EF39E9" w:rsidRPr="00F45BFA" w:rsidRDefault="00EF39E9" w:rsidP="00177F11">
      <w:pPr>
        <w:widowControl w:val="0"/>
        <w:tabs>
          <w:tab w:val="left" w:pos="340"/>
        </w:tabs>
        <w:rPr>
          <w:rFonts w:ascii="Times New Roman" w:hAnsi="Times New Roman" w:cs="Times New Roman"/>
          <w:sz w:val="18"/>
          <w:szCs w:val="18"/>
          <w:lang w:val="en-US"/>
        </w:rPr>
      </w:pPr>
    </w:p>
    <w:sectPr w:rsidR="00EF39E9" w:rsidRPr="00F45BFA" w:rsidSect="00D464CA">
      <w:pgSz w:w="11906" w:h="16838"/>
      <w:pgMar w:top="1418" w:right="1134" w:bottom="1418" w:left="425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3EE"/>
    <w:multiLevelType w:val="hybridMultilevel"/>
    <w:tmpl w:val="CD84C4F2"/>
    <w:lvl w:ilvl="0" w:tplc="B3EE55D6">
      <w:start w:val="1"/>
      <w:numFmt w:val="lowerLetter"/>
      <w:lvlText w:val="%1"/>
      <w:lvlJc w:val="left"/>
      <w:pPr>
        <w:ind w:left="766" w:hanging="360"/>
      </w:pPr>
      <w:rPr>
        <w:rFonts w:hint="default"/>
        <w:b/>
        <w:color w:val="0070C0"/>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1">
    <w:nsid w:val="075916D6"/>
    <w:multiLevelType w:val="hybridMultilevel"/>
    <w:tmpl w:val="95AC726C"/>
    <w:lvl w:ilvl="0" w:tplc="B3EE55D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61E783C"/>
    <w:multiLevelType w:val="hybridMultilevel"/>
    <w:tmpl w:val="93326E3E"/>
    <w:lvl w:ilvl="0" w:tplc="B3EE55D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78B1F88"/>
    <w:multiLevelType w:val="hybridMultilevel"/>
    <w:tmpl w:val="C1E27534"/>
    <w:lvl w:ilvl="0" w:tplc="BCF0D72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85"/>
    <w:rsid w:val="000853D4"/>
    <w:rsid w:val="000F124F"/>
    <w:rsid w:val="0012020B"/>
    <w:rsid w:val="00177F11"/>
    <w:rsid w:val="001C5DEB"/>
    <w:rsid w:val="00201ABA"/>
    <w:rsid w:val="00204874"/>
    <w:rsid w:val="00205864"/>
    <w:rsid w:val="002267A6"/>
    <w:rsid w:val="002973C2"/>
    <w:rsid w:val="002B1F1A"/>
    <w:rsid w:val="002B3544"/>
    <w:rsid w:val="002D431E"/>
    <w:rsid w:val="00386E5F"/>
    <w:rsid w:val="003B6D61"/>
    <w:rsid w:val="004168F1"/>
    <w:rsid w:val="00487574"/>
    <w:rsid w:val="004A17AB"/>
    <w:rsid w:val="004C359C"/>
    <w:rsid w:val="004D6C72"/>
    <w:rsid w:val="005015CD"/>
    <w:rsid w:val="0050726C"/>
    <w:rsid w:val="0052215B"/>
    <w:rsid w:val="0053128E"/>
    <w:rsid w:val="00535542"/>
    <w:rsid w:val="00684D07"/>
    <w:rsid w:val="006D0734"/>
    <w:rsid w:val="007003DB"/>
    <w:rsid w:val="007A0BF5"/>
    <w:rsid w:val="007E0AB0"/>
    <w:rsid w:val="00857AA2"/>
    <w:rsid w:val="00881235"/>
    <w:rsid w:val="00956895"/>
    <w:rsid w:val="00992FF3"/>
    <w:rsid w:val="009B4402"/>
    <w:rsid w:val="009B6885"/>
    <w:rsid w:val="009C16F5"/>
    <w:rsid w:val="00A32F6E"/>
    <w:rsid w:val="00AE0F24"/>
    <w:rsid w:val="00B01662"/>
    <w:rsid w:val="00B568E2"/>
    <w:rsid w:val="00C501DF"/>
    <w:rsid w:val="00C822C2"/>
    <w:rsid w:val="00D03E38"/>
    <w:rsid w:val="00D464CA"/>
    <w:rsid w:val="00E97FE3"/>
    <w:rsid w:val="00EA2DC4"/>
    <w:rsid w:val="00EA337A"/>
    <w:rsid w:val="00EF39E9"/>
    <w:rsid w:val="00EF7313"/>
    <w:rsid w:val="00F10898"/>
    <w:rsid w:val="00F45BFA"/>
    <w:rsid w:val="00F762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03E38"/>
    <w:rPr>
      <w:rFonts w:ascii="Tahoma" w:hAnsi="Tahoma" w:cs="Tahoma"/>
      <w:sz w:val="16"/>
      <w:szCs w:val="16"/>
    </w:rPr>
  </w:style>
  <w:style w:type="character" w:customStyle="1" w:styleId="BallontekstChar">
    <w:name w:val="Ballontekst Char"/>
    <w:basedOn w:val="Standaardalinea-lettertype"/>
    <w:link w:val="Ballontekst"/>
    <w:uiPriority w:val="99"/>
    <w:semiHidden/>
    <w:rsid w:val="00D03E38"/>
    <w:rPr>
      <w:rFonts w:ascii="Tahoma" w:hAnsi="Tahoma" w:cs="Tahoma"/>
      <w:sz w:val="16"/>
      <w:szCs w:val="16"/>
    </w:rPr>
  </w:style>
  <w:style w:type="character" w:styleId="Hyperlink">
    <w:name w:val="Hyperlink"/>
    <w:basedOn w:val="Standaardalinea-lettertype"/>
    <w:uiPriority w:val="99"/>
    <w:unhideWhenUsed/>
    <w:rsid w:val="00177F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03E38"/>
    <w:rPr>
      <w:rFonts w:ascii="Tahoma" w:hAnsi="Tahoma" w:cs="Tahoma"/>
      <w:sz w:val="16"/>
      <w:szCs w:val="16"/>
    </w:rPr>
  </w:style>
  <w:style w:type="character" w:customStyle="1" w:styleId="BallontekstChar">
    <w:name w:val="Ballontekst Char"/>
    <w:basedOn w:val="Standaardalinea-lettertype"/>
    <w:link w:val="Ballontekst"/>
    <w:uiPriority w:val="99"/>
    <w:semiHidden/>
    <w:rsid w:val="00D03E38"/>
    <w:rPr>
      <w:rFonts w:ascii="Tahoma" w:hAnsi="Tahoma" w:cs="Tahoma"/>
      <w:sz w:val="16"/>
      <w:szCs w:val="16"/>
    </w:rPr>
  </w:style>
  <w:style w:type="character" w:styleId="Hyperlink">
    <w:name w:val="Hyperlink"/>
    <w:basedOn w:val="Standaardalinea-lettertype"/>
    <w:uiPriority w:val="99"/>
    <w:unhideWhenUsed/>
    <w:rsid w:val="00177F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nlinelibrary.wiley.com/doi/abs/10.1002/sce.101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22E52-DAFF-40B9-B483-05AB07CB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4030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c:creator>
  <cp:lastModifiedBy>Beheer</cp:lastModifiedBy>
  <cp:revision>2</cp:revision>
  <dcterms:created xsi:type="dcterms:W3CDTF">2018-08-04T12:48:00Z</dcterms:created>
  <dcterms:modified xsi:type="dcterms:W3CDTF">2018-08-04T12:48:00Z</dcterms:modified>
</cp:coreProperties>
</file>